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247BE" w14:textId="081FE5C4" w:rsidR="00230480" w:rsidRPr="002371C2" w:rsidRDefault="008D2226" w:rsidP="00D70BFD">
      <w:pPr>
        <w:spacing w:before="240" w:after="0" w:line="276" w:lineRule="auto"/>
        <w:rPr>
          <w:rFonts w:eastAsia="Cambria"/>
          <w:i/>
          <w:iCs/>
        </w:rPr>
      </w:pPr>
      <w:r w:rsidRPr="002371C2">
        <w:rPr>
          <w:rFonts w:eastAsia="Cambria"/>
          <w:i/>
          <w:iCs/>
        </w:rPr>
        <w:t>INFORMACIÓN DE PRENSA</w:t>
      </w:r>
    </w:p>
    <w:p w14:paraId="1D59FD59" w14:textId="77777777" w:rsidR="0025620D" w:rsidRPr="0025620D" w:rsidRDefault="0025620D" w:rsidP="0025620D">
      <w:pPr>
        <w:spacing w:after="0" w:line="360" w:lineRule="auto"/>
        <w:jc w:val="center"/>
        <w:rPr>
          <w:rFonts w:eastAsia="Cambria"/>
          <w:b/>
          <w:bCs/>
          <w:i/>
          <w:iCs/>
          <w:sz w:val="28"/>
          <w:szCs w:val="28"/>
        </w:rPr>
      </w:pPr>
    </w:p>
    <w:p w14:paraId="0EE26A5F" w14:textId="31D61FE1" w:rsidR="00EB320F" w:rsidRDefault="0025620D" w:rsidP="0025620D">
      <w:pPr>
        <w:spacing w:after="0" w:line="360" w:lineRule="auto"/>
        <w:jc w:val="center"/>
        <w:rPr>
          <w:rFonts w:eastAsia="Cambria"/>
          <w:b/>
          <w:bCs/>
          <w:i/>
          <w:iCs/>
          <w:sz w:val="28"/>
          <w:szCs w:val="28"/>
        </w:rPr>
      </w:pPr>
      <w:r w:rsidRPr="0025620D">
        <w:rPr>
          <w:rFonts w:eastAsia="Cambria"/>
          <w:b/>
          <w:bCs/>
          <w:i/>
          <w:iCs/>
          <w:sz w:val="28"/>
          <w:szCs w:val="28"/>
        </w:rPr>
        <w:t>FOTON</w:t>
      </w:r>
      <w:r w:rsidR="00480BCA">
        <w:rPr>
          <w:rFonts w:eastAsia="Cambria"/>
          <w:b/>
          <w:bCs/>
          <w:i/>
          <w:iCs/>
          <w:sz w:val="28"/>
          <w:szCs w:val="28"/>
        </w:rPr>
        <w:t xml:space="preserve"> </w:t>
      </w:r>
      <w:r w:rsidR="00480BCA" w:rsidRPr="0025620D">
        <w:rPr>
          <w:rFonts w:eastAsia="Cambria"/>
          <w:b/>
          <w:bCs/>
          <w:i/>
          <w:iCs/>
          <w:sz w:val="28"/>
          <w:szCs w:val="28"/>
        </w:rPr>
        <w:t xml:space="preserve">sigue innovando fuertemente </w:t>
      </w:r>
      <w:r w:rsidR="00480BCA">
        <w:rPr>
          <w:rFonts w:eastAsia="Cambria"/>
          <w:b/>
          <w:bCs/>
          <w:i/>
          <w:iCs/>
          <w:sz w:val="28"/>
          <w:szCs w:val="28"/>
        </w:rPr>
        <w:t>de la mano del</w:t>
      </w:r>
      <w:r w:rsidR="00480BCA" w:rsidRPr="0025620D">
        <w:rPr>
          <w:rFonts w:eastAsia="Cambria"/>
          <w:b/>
          <w:bCs/>
          <w:i/>
          <w:iCs/>
          <w:sz w:val="28"/>
          <w:szCs w:val="28"/>
        </w:rPr>
        <w:t xml:space="preserve"> Grupo Corven</w:t>
      </w:r>
      <w:r w:rsidR="00480BCA">
        <w:rPr>
          <w:rFonts w:eastAsia="Cambria"/>
          <w:b/>
          <w:bCs/>
          <w:i/>
          <w:iCs/>
          <w:sz w:val="28"/>
          <w:szCs w:val="28"/>
        </w:rPr>
        <w:t xml:space="preserve"> y</w:t>
      </w:r>
      <w:r w:rsidRPr="0025620D">
        <w:rPr>
          <w:rFonts w:eastAsia="Cambria"/>
          <w:b/>
          <w:bCs/>
          <w:i/>
          <w:iCs/>
          <w:sz w:val="28"/>
          <w:szCs w:val="28"/>
        </w:rPr>
        <w:t xml:space="preserve"> lanza Wonder, </w:t>
      </w:r>
      <w:r w:rsidR="00480BCA">
        <w:rPr>
          <w:rFonts w:eastAsia="Cambria"/>
          <w:b/>
          <w:bCs/>
          <w:i/>
          <w:iCs/>
          <w:sz w:val="28"/>
          <w:szCs w:val="28"/>
        </w:rPr>
        <w:t xml:space="preserve">un mini </w:t>
      </w:r>
      <w:proofErr w:type="spellStart"/>
      <w:r w:rsidR="00480BCA">
        <w:rPr>
          <w:rFonts w:eastAsia="Cambria"/>
          <w:b/>
          <w:bCs/>
          <w:i/>
          <w:iCs/>
          <w:sz w:val="28"/>
          <w:szCs w:val="28"/>
        </w:rPr>
        <w:t>truck</w:t>
      </w:r>
      <w:proofErr w:type="spellEnd"/>
      <w:r w:rsidR="00480BCA">
        <w:rPr>
          <w:rFonts w:eastAsia="Cambria"/>
          <w:b/>
          <w:bCs/>
          <w:i/>
          <w:iCs/>
          <w:sz w:val="28"/>
          <w:szCs w:val="28"/>
        </w:rPr>
        <w:t xml:space="preserve"> que conjuga </w:t>
      </w:r>
      <w:r w:rsidRPr="0025620D">
        <w:rPr>
          <w:rFonts w:eastAsia="Cambria"/>
          <w:b/>
          <w:bCs/>
          <w:i/>
          <w:iCs/>
          <w:sz w:val="28"/>
          <w:szCs w:val="28"/>
        </w:rPr>
        <w:t xml:space="preserve">el trabajo </w:t>
      </w:r>
      <w:bookmarkStart w:id="0" w:name="_GoBack"/>
      <w:bookmarkEnd w:id="0"/>
      <w:r w:rsidRPr="0025620D">
        <w:rPr>
          <w:rFonts w:eastAsia="Cambria"/>
          <w:b/>
          <w:bCs/>
          <w:i/>
          <w:iCs/>
          <w:sz w:val="28"/>
          <w:szCs w:val="28"/>
        </w:rPr>
        <w:t xml:space="preserve">con la vida personal </w:t>
      </w:r>
    </w:p>
    <w:p w14:paraId="1CD356F5" w14:textId="77777777" w:rsidR="0025620D" w:rsidRPr="00353D7C" w:rsidRDefault="0025620D" w:rsidP="0025620D">
      <w:pPr>
        <w:spacing w:after="0" w:line="360" w:lineRule="auto"/>
        <w:jc w:val="center"/>
        <w:rPr>
          <w:bCs/>
          <w:sz w:val="26"/>
          <w:szCs w:val="26"/>
        </w:rPr>
      </w:pPr>
    </w:p>
    <w:p w14:paraId="21F9142B" w14:textId="23B4DCF1" w:rsidR="00EB224F" w:rsidRPr="00EB224F" w:rsidRDefault="00EB224F" w:rsidP="00EB224F">
      <w:pPr>
        <w:spacing w:afterLines="60" w:after="144" w:line="360" w:lineRule="auto"/>
        <w:jc w:val="both"/>
        <w:rPr>
          <w:bCs/>
          <w:sz w:val="24"/>
          <w:szCs w:val="24"/>
        </w:rPr>
      </w:pPr>
      <w:r w:rsidRPr="00EB224F">
        <w:rPr>
          <w:b/>
          <w:bCs/>
          <w:sz w:val="24"/>
          <w:szCs w:val="24"/>
        </w:rPr>
        <w:t>Buenos Aires, 7 de agosto de 2025.</w:t>
      </w:r>
      <w:r w:rsidRPr="00EB224F">
        <w:rPr>
          <w:bCs/>
          <w:sz w:val="24"/>
          <w:szCs w:val="24"/>
        </w:rPr>
        <w:t xml:space="preserve"> – FOTON Argentina, representada en el país por el Grupo Corven, presenta oficialmente </w:t>
      </w:r>
      <w:r w:rsidRPr="00EB224F">
        <w:rPr>
          <w:b/>
          <w:bCs/>
          <w:sz w:val="24"/>
          <w:szCs w:val="24"/>
        </w:rPr>
        <w:t>Wonder</w:t>
      </w:r>
      <w:r w:rsidRPr="00EB224F">
        <w:rPr>
          <w:bCs/>
          <w:sz w:val="24"/>
          <w:szCs w:val="24"/>
        </w:rPr>
        <w:t>, un nuevo minitruck que inaugura una era distinta para el transporte urbano de carga. Con diseño italiano, múltiples configuraciones y una propuesta única que une eficiencia, estilo y confort, Wonder redefine el concepto de vehículo comercial liviano y se posiciona como el compañero ideal para quienes necesitan mucho más que una herramienta de trabajo.</w:t>
      </w:r>
    </w:p>
    <w:p w14:paraId="6B8775D5" w14:textId="365AFBD0" w:rsidR="00EB224F" w:rsidRPr="00EB224F" w:rsidRDefault="00464461" w:rsidP="00EB224F">
      <w:pPr>
        <w:spacing w:afterLines="60" w:after="144" w:line="360" w:lineRule="auto"/>
        <w:jc w:val="both"/>
        <w:rPr>
          <w:bCs/>
          <w:sz w:val="24"/>
          <w:szCs w:val="24"/>
        </w:rPr>
      </w:pPr>
      <w:r w:rsidRPr="00464461">
        <w:rPr>
          <w:bCs/>
          <w:sz w:val="24"/>
          <w:szCs w:val="24"/>
        </w:rPr>
        <w:t>Disponible en tres versiones</w:t>
      </w:r>
      <w:r w:rsidR="00EE5D67">
        <w:rPr>
          <w:bCs/>
          <w:sz w:val="24"/>
          <w:szCs w:val="24"/>
        </w:rPr>
        <w:t xml:space="preserve"> (</w:t>
      </w:r>
      <w:r w:rsidRPr="00464461">
        <w:rPr>
          <w:bCs/>
          <w:sz w:val="24"/>
          <w:szCs w:val="24"/>
        </w:rPr>
        <w:t xml:space="preserve">Cabina Simple y Cabina Doble con configuración flat bed, y </w:t>
      </w:r>
      <w:r w:rsidR="0047048A">
        <w:rPr>
          <w:bCs/>
          <w:sz w:val="24"/>
          <w:szCs w:val="24"/>
        </w:rPr>
        <w:t>Cabina Doble con caja tipo Box</w:t>
      </w:r>
      <w:r w:rsidR="00EE5D67">
        <w:rPr>
          <w:bCs/>
          <w:sz w:val="24"/>
          <w:szCs w:val="24"/>
        </w:rPr>
        <w:t>)</w:t>
      </w:r>
      <w:r w:rsidR="00EB224F" w:rsidRPr="00EB224F">
        <w:rPr>
          <w:bCs/>
          <w:sz w:val="24"/>
          <w:szCs w:val="24"/>
        </w:rPr>
        <w:t>, Wonder fue diseñado para responder a las nuevas demandas del mercado: un vehículo versátil, potente y seguro, pero también moderno, cómodo y personalizable.</w:t>
      </w:r>
    </w:p>
    <w:p w14:paraId="46C05FC5" w14:textId="77777777" w:rsidR="00EB224F" w:rsidRPr="00EB224F" w:rsidRDefault="008B5ADB" w:rsidP="00EB224F">
      <w:pPr>
        <w:spacing w:afterLines="60" w:after="144" w:line="360" w:lineRule="auto"/>
        <w:jc w:val="both"/>
        <w:rPr>
          <w:bCs/>
          <w:sz w:val="24"/>
          <w:szCs w:val="24"/>
        </w:rPr>
      </w:pPr>
      <w:r>
        <w:rPr>
          <w:bCs/>
          <w:sz w:val="24"/>
          <w:szCs w:val="24"/>
        </w:rPr>
        <w:pict w14:anchorId="1DB03FDD">
          <v:rect id="_x0000_i1025" style="width:0;height:1.5pt" o:hralign="center" o:hrstd="t" o:hr="t" fillcolor="#a0a0a0" stroked="f"/>
        </w:pict>
      </w:r>
    </w:p>
    <w:p w14:paraId="5D26D7EA" w14:textId="77777777" w:rsidR="00EB224F" w:rsidRPr="00EB224F" w:rsidRDefault="00EB224F" w:rsidP="00EB224F">
      <w:pPr>
        <w:spacing w:afterLines="60" w:after="144" w:line="360" w:lineRule="auto"/>
        <w:jc w:val="both"/>
        <w:rPr>
          <w:b/>
          <w:bCs/>
          <w:sz w:val="24"/>
          <w:szCs w:val="24"/>
        </w:rPr>
      </w:pPr>
      <w:r w:rsidRPr="00EB224F">
        <w:rPr>
          <w:b/>
          <w:bCs/>
          <w:sz w:val="24"/>
          <w:szCs w:val="24"/>
        </w:rPr>
        <w:t>Una solución integral para el trabajo y la vida cotidiana</w:t>
      </w:r>
    </w:p>
    <w:p w14:paraId="3636138F" w14:textId="2E8BBD61" w:rsidR="00EB224F" w:rsidRPr="00EB224F" w:rsidRDefault="00EB224F" w:rsidP="00EB224F">
      <w:pPr>
        <w:spacing w:afterLines="60" w:after="144" w:line="360" w:lineRule="auto"/>
        <w:jc w:val="both"/>
        <w:rPr>
          <w:bCs/>
          <w:sz w:val="24"/>
          <w:szCs w:val="24"/>
        </w:rPr>
      </w:pPr>
      <w:r w:rsidRPr="00EB224F">
        <w:rPr>
          <w:bCs/>
          <w:sz w:val="24"/>
          <w:szCs w:val="24"/>
        </w:rPr>
        <w:t>Dirigido a emprendedores, cuentapropistas y operadores logísticos de última milla, Wonder fue pensado para quienes buscan un vehículo que acompañe su ritmo de vida. Más que una herramienta de trabajo, se presenta como un socio versátil, capaz de combinar la robustez de un utilitario con el confort, el diseño y la tecnología de un auto particular. Esa dualidad lo convierte en una solución integral, eficiente y con estilo, ideal tanto para afrontar los desafíos laborales diarios como para disfrutar del tiempo libre.</w:t>
      </w:r>
    </w:p>
    <w:p w14:paraId="36CD0B3F" w14:textId="7B9F84F7" w:rsidR="00EB224F" w:rsidRPr="00EB224F" w:rsidRDefault="00EB224F" w:rsidP="00EB224F">
      <w:pPr>
        <w:spacing w:afterLines="60" w:after="144" w:line="360" w:lineRule="auto"/>
        <w:jc w:val="both"/>
        <w:rPr>
          <w:bCs/>
          <w:sz w:val="24"/>
          <w:szCs w:val="24"/>
        </w:rPr>
      </w:pPr>
      <w:r w:rsidRPr="00EB224F">
        <w:rPr>
          <w:bCs/>
          <w:i/>
          <w:iCs/>
          <w:sz w:val="24"/>
          <w:szCs w:val="24"/>
        </w:rPr>
        <w:t>“Wonder logra el equilibrio justo entre lo laboral y lo personal”,</w:t>
      </w:r>
      <w:r w:rsidRPr="00EB224F">
        <w:rPr>
          <w:bCs/>
          <w:sz w:val="24"/>
          <w:szCs w:val="24"/>
        </w:rPr>
        <w:t xml:space="preserve"> expresó </w:t>
      </w:r>
      <w:r w:rsidRPr="00EB224F">
        <w:rPr>
          <w:b/>
          <w:bCs/>
          <w:sz w:val="24"/>
          <w:szCs w:val="24"/>
        </w:rPr>
        <w:t>Julieta Machin</w:t>
      </w:r>
      <w:r w:rsidRPr="00EB224F">
        <w:rPr>
          <w:bCs/>
          <w:sz w:val="24"/>
          <w:szCs w:val="24"/>
        </w:rPr>
        <w:t xml:space="preserve">, Gerente de Marketing de FOTON Argentina. </w:t>
      </w:r>
      <w:r w:rsidR="00F81D9F">
        <w:rPr>
          <w:bCs/>
          <w:sz w:val="24"/>
          <w:szCs w:val="24"/>
        </w:rPr>
        <w:t xml:space="preserve">Y agregó: </w:t>
      </w:r>
      <w:r w:rsidR="00464461" w:rsidRPr="00F81D9F">
        <w:rPr>
          <w:bCs/>
          <w:i/>
          <w:sz w:val="24"/>
          <w:szCs w:val="24"/>
        </w:rPr>
        <w:t>“Es un vehículo d</w:t>
      </w:r>
      <w:r w:rsidR="00464461" w:rsidRPr="00F81D9F">
        <w:rPr>
          <w:bCs/>
          <w:i/>
          <w:iCs/>
          <w:sz w:val="24"/>
          <w:szCs w:val="24"/>
        </w:rPr>
        <w:t>iseñado</w:t>
      </w:r>
      <w:r w:rsidR="002832D6" w:rsidRPr="002832D6">
        <w:rPr>
          <w:bCs/>
          <w:i/>
          <w:iCs/>
          <w:sz w:val="24"/>
          <w:szCs w:val="24"/>
        </w:rPr>
        <w:t xml:space="preserve"> para acompañar la actividad laboral con eficiencia, sin resignar comodidad, estilo ni una </w:t>
      </w:r>
      <w:r w:rsidR="002832D6" w:rsidRPr="002832D6">
        <w:rPr>
          <w:bCs/>
          <w:i/>
          <w:iCs/>
          <w:sz w:val="24"/>
          <w:szCs w:val="24"/>
        </w:rPr>
        <w:lastRenderedPageBreak/>
        <w:t>experiencia de manejo placentera</w:t>
      </w:r>
      <w:r w:rsidR="00F81D9F">
        <w:rPr>
          <w:bCs/>
          <w:i/>
          <w:iCs/>
          <w:sz w:val="24"/>
          <w:szCs w:val="24"/>
        </w:rPr>
        <w:t>”</w:t>
      </w:r>
      <w:r w:rsidR="002832D6" w:rsidRPr="002832D6">
        <w:rPr>
          <w:bCs/>
          <w:i/>
          <w:iCs/>
          <w:sz w:val="24"/>
          <w:szCs w:val="24"/>
        </w:rPr>
        <w:t>.</w:t>
      </w:r>
      <w:r w:rsidR="008B5ADB">
        <w:rPr>
          <w:bCs/>
          <w:sz w:val="24"/>
          <w:szCs w:val="24"/>
        </w:rPr>
        <w:pict w14:anchorId="0D8EBEF4">
          <v:rect id="_x0000_i1026" style="width:0;height:1.5pt" o:hralign="center" o:hrstd="t" o:hr="t" fillcolor="#a0a0a0" stroked="f"/>
        </w:pict>
      </w:r>
    </w:p>
    <w:p w14:paraId="733535F1" w14:textId="77777777" w:rsidR="00EB224F" w:rsidRPr="00EB224F" w:rsidRDefault="00EB224F" w:rsidP="00EB224F">
      <w:pPr>
        <w:spacing w:afterLines="60" w:after="144" w:line="360" w:lineRule="auto"/>
        <w:jc w:val="both"/>
        <w:rPr>
          <w:b/>
          <w:bCs/>
          <w:sz w:val="24"/>
          <w:szCs w:val="24"/>
        </w:rPr>
      </w:pPr>
      <w:r w:rsidRPr="00EB224F">
        <w:rPr>
          <w:b/>
          <w:bCs/>
          <w:sz w:val="24"/>
          <w:szCs w:val="24"/>
        </w:rPr>
        <w:t>Estética italiana con personalidad propia</w:t>
      </w:r>
    </w:p>
    <w:p w14:paraId="5B635862" w14:textId="53BD21B9" w:rsidR="00EB224F" w:rsidRPr="00EB224F" w:rsidRDefault="00EB224F" w:rsidP="00EB224F">
      <w:pPr>
        <w:spacing w:afterLines="60" w:after="144" w:line="360" w:lineRule="auto"/>
        <w:jc w:val="both"/>
        <w:rPr>
          <w:bCs/>
          <w:sz w:val="24"/>
          <w:szCs w:val="24"/>
        </w:rPr>
      </w:pPr>
      <w:r w:rsidRPr="00EB224F">
        <w:rPr>
          <w:bCs/>
          <w:sz w:val="24"/>
          <w:szCs w:val="24"/>
        </w:rPr>
        <w:t>El diseño de</w:t>
      </w:r>
      <w:r w:rsidR="002832D6">
        <w:rPr>
          <w:bCs/>
          <w:sz w:val="24"/>
          <w:szCs w:val="24"/>
        </w:rPr>
        <w:t xml:space="preserve"> </w:t>
      </w:r>
      <w:r w:rsidRPr="00EB224F">
        <w:rPr>
          <w:bCs/>
          <w:sz w:val="24"/>
          <w:szCs w:val="24"/>
        </w:rPr>
        <w:t xml:space="preserve">Wonder fue desarrollado por el prestigioso estudio italiano </w:t>
      </w:r>
      <w:r w:rsidRPr="00EB224F">
        <w:rPr>
          <w:b/>
          <w:bCs/>
          <w:sz w:val="24"/>
          <w:szCs w:val="24"/>
        </w:rPr>
        <w:t>ICONA</w:t>
      </w:r>
      <w:r w:rsidRPr="00EB224F">
        <w:rPr>
          <w:bCs/>
          <w:sz w:val="24"/>
          <w:szCs w:val="24"/>
        </w:rPr>
        <w:t xml:space="preserve">, reconocido por su enfoque en el minimalismo funcional. Con un coeficiente aerodinámico </w:t>
      </w:r>
      <w:r w:rsidR="002832D6">
        <w:rPr>
          <w:bCs/>
          <w:sz w:val="24"/>
          <w:szCs w:val="24"/>
        </w:rPr>
        <w:t>excepcionalmente bajo,</w:t>
      </w:r>
      <w:r w:rsidRPr="00EB224F">
        <w:rPr>
          <w:bCs/>
          <w:sz w:val="24"/>
          <w:szCs w:val="24"/>
        </w:rPr>
        <w:t xml:space="preserve"> sus líneas suaves y proporciones equilibradas no solo optimizan el consumo, sino que también lo distinguen visualmente.</w:t>
      </w:r>
    </w:p>
    <w:p w14:paraId="0D428EEE" w14:textId="2F9B5EC6" w:rsidR="00EB224F" w:rsidRPr="00EB224F" w:rsidRDefault="00EB224F" w:rsidP="00EB224F">
      <w:pPr>
        <w:spacing w:afterLines="60" w:after="144" w:line="360" w:lineRule="auto"/>
        <w:jc w:val="both"/>
        <w:rPr>
          <w:bCs/>
          <w:sz w:val="24"/>
          <w:szCs w:val="24"/>
        </w:rPr>
      </w:pPr>
      <w:r w:rsidRPr="00EB224F">
        <w:rPr>
          <w:bCs/>
          <w:sz w:val="24"/>
          <w:szCs w:val="24"/>
        </w:rPr>
        <w:t xml:space="preserve">Inspirado en los colores de la naturaleza, Wonder ofrece combinaciones de carrocería </w:t>
      </w:r>
      <w:r w:rsidRPr="00EB224F">
        <w:rPr>
          <w:b/>
          <w:bCs/>
          <w:sz w:val="24"/>
          <w:szCs w:val="24"/>
        </w:rPr>
        <w:t>bitono</w:t>
      </w:r>
      <w:r w:rsidRPr="00EB224F">
        <w:rPr>
          <w:bCs/>
          <w:sz w:val="24"/>
          <w:szCs w:val="24"/>
        </w:rPr>
        <w:t xml:space="preserve">, lo que permite a cada usuario elegir una configuración que refleje su estilo personal. Un vehículo que no pasa </w:t>
      </w:r>
      <w:r w:rsidR="00EE5D67">
        <w:rPr>
          <w:bCs/>
          <w:sz w:val="24"/>
          <w:szCs w:val="24"/>
        </w:rPr>
        <w:t>inadvertido</w:t>
      </w:r>
      <w:r w:rsidRPr="00EB224F">
        <w:rPr>
          <w:bCs/>
          <w:sz w:val="24"/>
          <w:szCs w:val="24"/>
        </w:rPr>
        <w:t xml:space="preserve"> y que busca conectar visualmente con quienes lo manejan.</w:t>
      </w:r>
    </w:p>
    <w:p w14:paraId="4D720672" w14:textId="77777777" w:rsidR="00EB224F" w:rsidRPr="00EB224F" w:rsidRDefault="008B5ADB" w:rsidP="00EB224F">
      <w:pPr>
        <w:spacing w:afterLines="60" w:after="144" w:line="360" w:lineRule="auto"/>
        <w:jc w:val="both"/>
        <w:rPr>
          <w:bCs/>
          <w:sz w:val="24"/>
          <w:szCs w:val="24"/>
        </w:rPr>
      </w:pPr>
      <w:r>
        <w:rPr>
          <w:bCs/>
          <w:sz w:val="24"/>
          <w:szCs w:val="24"/>
        </w:rPr>
        <w:pict w14:anchorId="38405CED">
          <v:rect id="_x0000_i1027" style="width:0;height:1.5pt" o:hralign="center" o:hrstd="t" o:hr="t" fillcolor="#a0a0a0" stroked="f"/>
        </w:pict>
      </w:r>
    </w:p>
    <w:p w14:paraId="2A6E0FEB" w14:textId="77777777" w:rsidR="00EB224F" w:rsidRPr="00EB224F" w:rsidRDefault="00EB224F" w:rsidP="00EB224F">
      <w:pPr>
        <w:spacing w:afterLines="60" w:after="144" w:line="360" w:lineRule="auto"/>
        <w:jc w:val="both"/>
        <w:rPr>
          <w:b/>
          <w:bCs/>
          <w:sz w:val="24"/>
          <w:szCs w:val="24"/>
        </w:rPr>
      </w:pPr>
      <w:r w:rsidRPr="00EB224F">
        <w:rPr>
          <w:b/>
          <w:bCs/>
          <w:sz w:val="24"/>
          <w:szCs w:val="24"/>
        </w:rPr>
        <w:t>Versatilidad sin límites</w:t>
      </w:r>
    </w:p>
    <w:p w14:paraId="5B656F4E" w14:textId="64370F80" w:rsidR="00EB224F" w:rsidRPr="00EB224F" w:rsidRDefault="00EB224F" w:rsidP="00EB224F">
      <w:pPr>
        <w:spacing w:afterLines="60" w:after="144" w:line="360" w:lineRule="auto"/>
        <w:jc w:val="both"/>
        <w:rPr>
          <w:bCs/>
          <w:sz w:val="24"/>
          <w:szCs w:val="24"/>
        </w:rPr>
      </w:pPr>
      <w:r w:rsidRPr="00EB224F">
        <w:rPr>
          <w:bCs/>
          <w:sz w:val="24"/>
          <w:szCs w:val="24"/>
        </w:rPr>
        <w:t>Con una estructura pensada para múltiples usos</w:t>
      </w:r>
      <w:r w:rsidR="002832D6">
        <w:rPr>
          <w:bCs/>
          <w:sz w:val="24"/>
          <w:szCs w:val="24"/>
        </w:rPr>
        <w:t>, s</w:t>
      </w:r>
      <w:r w:rsidRPr="00EB224F">
        <w:rPr>
          <w:bCs/>
          <w:sz w:val="24"/>
          <w:szCs w:val="24"/>
        </w:rPr>
        <w:t>us dimensiones varían entre 4.870 mm y 4.930 mm de largo, 1.710 mm de ancho y hasta 2.520 mm de alto. La distancia entre ejes es de 3.080 mm.</w:t>
      </w:r>
    </w:p>
    <w:p w14:paraId="5D6BE15F" w14:textId="4D7217E4" w:rsidR="00EB224F" w:rsidRPr="00EB224F" w:rsidRDefault="00EB224F" w:rsidP="00EB224F">
      <w:pPr>
        <w:spacing w:afterLines="60" w:after="144" w:line="360" w:lineRule="auto"/>
        <w:jc w:val="both"/>
        <w:rPr>
          <w:bCs/>
          <w:sz w:val="24"/>
          <w:szCs w:val="24"/>
        </w:rPr>
      </w:pPr>
      <w:r w:rsidRPr="00EB224F">
        <w:rPr>
          <w:bCs/>
          <w:sz w:val="24"/>
          <w:szCs w:val="24"/>
        </w:rPr>
        <w:t xml:space="preserve">La capacidad de carga útil va hasta los </w:t>
      </w:r>
      <w:r w:rsidRPr="00EB224F">
        <w:rPr>
          <w:b/>
          <w:bCs/>
          <w:sz w:val="24"/>
          <w:szCs w:val="24"/>
        </w:rPr>
        <w:t>1.200 kg</w:t>
      </w:r>
      <w:r w:rsidRPr="00EB224F">
        <w:rPr>
          <w:bCs/>
          <w:sz w:val="24"/>
          <w:szCs w:val="24"/>
        </w:rPr>
        <w:t xml:space="preserve">, con un </w:t>
      </w:r>
      <w:r w:rsidRPr="00EB224F">
        <w:rPr>
          <w:b/>
          <w:bCs/>
          <w:sz w:val="24"/>
          <w:szCs w:val="24"/>
        </w:rPr>
        <w:t>Peso Bruto Vehicular (PBT)</w:t>
      </w:r>
      <w:r w:rsidRPr="00EB224F">
        <w:rPr>
          <w:bCs/>
          <w:sz w:val="24"/>
          <w:szCs w:val="24"/>
        </w:rPr>
        <w:t xml:space="preserve"> de </w:t>
      </w:r>
      <w:r w:rsidRPr="00EB224F">
        <w:rPr>
          <w:b/>
          <w:bCs/>
          <w:sz w:val="24"/>
          <w:szCs w:val="24"/>
        </w:rPr>
        <w:t>2.550 kg</w:t>
      </w:r>
      <w:r w:rsidRPr="00EB224F">
        <w:rPr>
          <w:bCs/>
          <w:sz w:val="24"/>
          <w:szCs w:val="24"/>
        </w:rPr>
        <w:t>, según versión y carrozado. Las alternativas de configuración incluyen caja con barandas, caja cerrada e incluso opciones adaptables como refrigeradas o personalizadas. En la versión Box</w:t>
      </w:r>
      <w:r w:rsidR="00EE5D67">
        <w:rPr>
          <w:bCs/>
          <w:sz w:val="24"/>
          <w:szCs w:val="24"/>
        </w:rPr>
        <w:t xml:space="preserve"> </w:t>
      </w:r>
      <w:r w:rsidRPr="00EB224F">
        <w:rPr>
          <w:bCs/>
          <w:sz w:val="24"/>
          <w:szCs w:val="24"/>
        </w:rPr>
        <w:t xml:space="preserve">el volumen alcanza los </w:t>
      </w:r>
      <w:r w:rsidRPr="00EB224F">
        <w:rPr>
          <w:b/>
          <w:bCs/>
          <w:sz w:val="24"/>
          <w:szCs w:val="24"/>
        </w:rPr>
        <w:t>7,3 m³</w:t>
      </w:r>
      <w:r w:rsidRPr="00EB224F">
        <w:rPr>
          <w:bCs/>
          <w:sz w:val="24"/>
          <w:szCs w:val="24"/>
        </w:rPr>
        <w:t>, lo que lo convierte en una herramienta flexible para múltiples rubros y necesidades urbanas.</w:t>
      </w:r>
    </w:p>
    <w:p w14:paraId="0EB1D1C8" w14:textId="77777777" w:rsidR="00EB224F" w:rsidRPr="00EB224F" w:rsidRDefault="008B5ADB" w:rsidP="00EB224F">
      <w:pPr>
        <w:spacing w:afterLines="60" w:after="144" w:line="360" w:lineRule="auto"/>
        <w:jc w:val="both"/>
        <w:rPr>
          <w:bCs/>
          <w:sz w:val="24"/>
          <w:szCs w:val="24"/>
        </w:rPr>
      </w:pPr>
      <w:r>
        <w:rPr>
          <w:bCs/>
          <w:sz w:val="24"/>
          <w:szCs w:val="24"/>
        </w:rPr>
        <w:pict w14:anchorId="1839B21D">
          <v:rect id="_x0000_i1028" style="width:0;height:1.5pt" o:hralign="center" o:hrstd="t" o:hr="t" fillcolor="#a0a0a0" stroked="f"/>
        </w:pict>
      </w:r>
    </w:p>
    <w:p w14:paraId="56C99815" w14:textId="77777777" w:rsidR="00EB224F" w:rsidRPr="00EB224F" w:rsidRDefault="00EB224F" w:rsidP="00EB224F">
      <w:pPr>
        <w:spacing w:afterLines="60" w:after="144" w:line="360" w:lineRule="auto"/>
        <w:jc w:val="both"/>
        <w:rPr>
          <w:b/>
          <w:bCs/>
          <w:sz w:val="24"/>
          <w:szCs w:val="24"/>
        </w:rPr>
      </w:pPr>
      <w:r w:rsidRPr="00EB224F">
        <w:rPr>
          <w:b/>
          <w:bCs/>
          <w:sz w:val="24"/>
          <w:szCs w:val="24"/>
        </w:rPr>
        <w:t>Motor probado, rendimiento garantizado</w:t>
      </w:r>
    </w:p>
    <w:p w14:paraId="0EDC40D6" w14:textId="07D1316C" w:rsidR="00EB224F" w:rsidRPr="00EB224F" w:rsidRDefault="00EB224F" w:rsidP="00EB224F">
      <w:pPr>
        <w:spacing w:afterLines="60" w:after="144" w:line="360" w:lineRule="auto"/>
        <w:jc w:val="both"/>
        <w:rPr>
          <w:bCs/>
          <w:sz w:val="24"/>
          <w:szCs w:val="24"/>
        </w:rPr>
      </w:pPr>
      <w:r w:rsidRPr="00EB224F">
        <w:rPr>
          <w:bCs/>
          <w:sz w:val="24"/>
          <w:szCs w:val="24"/>
        </w:rPr>
        <w:t xml:space="preserve">Wonder equipa un confiable </w:t>
      </w:r>
      <w:r w:rsidRPr="00EB224F">
        <w:rPr>
          <w:b/>
          <w:bCs/>
          <w:sz w:val="24"/>
          <w:szCs w:val="24"/>
        </w:rPr>
        <w:t>motor naftero 1.6</w:t>
      </w:r>
      <w:r w:rsidR="0047048A">
        <w:rPr>
          <w:b/>
          <w:bCs/>
          <w:sz w:val="24"/>
          <w:szCs w:val="24"/>
        </w:rPr>
        <w:t xml:space="preserve"> </w:t>
      </w:r>
      <w:r w:rsidRPr="00EB224F">
        <w:rPr>
          <w:b/>
          <w:bCs/>
          <w:sz w:val="24"/>
          <w:szCs w:val="24"/>
        </w:rPr>
        <w:t>L</w:t>
      </w:r>
      <w:r w:rsidRPr="00EB224F">
        <w:rPr>
          <w:bCs/>
          <w:sz w:val="24"/>
          <w:szCs w:val="24"/>
        </w:rPr>
        <w:t xml:space="preserve">, </w:t>
      </w:r>
      <w:r w:rsidR="00EE5D67">
        <w:rPr>
          <w:bCs/>
          <w:sz w:val="24"/>
          <w:szCs w:val="24"/>
        </w:rPr>
        <w:t xml:space="preserve">de 4 cilindros y </w:t>
      </w:r>
      <w:r w:rsidRPr="00EB224F">
        <w:rPr>
          <w:bCs/>
          <w:sz w:val="24"/>
          <w:szCs w:val="24"/>
        </w:rPr>
        <w:t xml:space="preserve">16 válvulas, que entrega </w:t>
      </w:r>
      <w:r w:rsidRPr="00EB224F">
        <w:rPr>
          <w:b/>
          <w:bCs/>
          <w:sz w:val="24"/>
          <w:szCs w:val="24"/>
        </w:rPr>
        <w:t>120 HP y 158 Nm de torque</w:t>
      </w:r>
      <w:r w:rsidRPr="00EB224F">
        <w:rPr>
          <w:bCs/>
          <w:sz w:val="24"/>
          <w:szCs w:val="24"/>
        </w:rPr>
        <w:t xml:space="preserve">, asociado a una caja </w:t>
      </w:r>
      <w:r w:rsidRPr="00EB224F">
        <w:rPr>
          <w:b/>
          <w:bCs/>
          <w:sz w:val="24"/>
          <w:szCs w:val="24"/>
        </w:rPr>
        <w:t>manual de 5 velocidades</w:t>
      </w:r>
      <w:r w:rsidRPr="00EB224F">
        <w:rPr>
          <w:bCs/>
          <w:sz w:val="24"/>
          <w:szCs w:val="24"/>
        </w:rPr>
        <w:t xml:space="preserve">. Esta </w:t>
      </w:r>
      <w:r w:rsidRPr="00EB224F">
        <w:rPr>
          <w:bCs/>
          <w:sz w:val="24"/>
          <w:szCs w:val="24"/>
        </w:rPr>
        <w:lastRenderedPageBreak/>
        <w:t>mecánica, ya utilizada en modelos líderes como el TM1 y el TM2, garantiza un equilibrio ideal entre potencia, eficiencia y bajo consumo, elementos clave en vehículos de uso intensivo.</w:t>
      </w:r>
    </w:p>
    <w:p w14:paraId="32B0181A" w14:textId="7A90B5C4" w:rsidR="00EB224F" w:rsidRPr="00EB224F" w:rsidRDefault="00EB224F" w:rsidP="00EB224F">
      <w:pPr>
        <w:spacing w:afterLines="60" w:after="144" w:line="360" w:lineRule="auto"/>
        <w:jc w:val="both"/>
        <w:rPr>
          <w:bCs/>
          <w:sz w:val="24"/>
          <w:szCs w:val="24"/>
        </w:rPr>
      </w:pPr>
      <w:r w:rsidRPr="00EB224F">
        <w:rPr>
          <w:bCs/>
          <w:i/>
          <w:iCs/>
          <w:sz w:val="24"/>
          <w:szCs w:val="24"/>
        </w:rPr>
        <w:t>“Wonder representa la más moderna generación de mini trucks de FOTON, y sobresale como un vehículo comercial que se adapta a cualquier desafío. No solo ofrece una gran capacidad de carga, sino que su mecánica es eficiente y su nivel de equipamiento en confort y seguridad está muy por encima de sus competidores. Pero además se distingue en su conducción: dirección suave, frenos receptivos y manejo ágil”,</w:t>
      </w:r>
      <w:r w:rsidRPr="00EB224F">
        <w:rPr>
          <w:bCs/>
          <w:sz w:val="24"/>
          <w:szCs w:val="24"/>
        </w:rPr>
        <w:t xml:space="preserve"> destacó </w:t>
      </w:r>
      <w:r w:rsidRPr="00EB224F">
        <w:rPr>
          <w:b/>
          <w:bCs/>
          <w:sz w:val="24"/>
          <w:szCs w:val="24"/>
        </w:rPr>
        <w:t>Federico Reser</w:t>
      </w:r>
      <w:r w:rsidRPr="00EB224F">
        <w:rPr>
          <w:bCs/>
          <w:sz w:val="24"/>
          <w:szCs w:val="24"/>
        </w:rPr>
        <w:t>, Gerente de Estrategia de FOTON Argentina.</w:t>
      </w:r>
    </w:p>
    <w:p w14:paraId="2899666D" w14:textId="77777777" w:rsidR="00EB224F" w:rsidRPr="00EB224F" w:rsidRDefault="008B5ADB" w:rsidP="00EB224F">
      <w:pPr>
        <w:spacing w:afterLines="60" w:after="144" w:line="360" w:lineRule="auto"/>
        <w:jc w:val="both"/>
        <w:rPr>
          <w:bCs/>
          <w:sz w:val="24"/>
          <w:szCs w:val="24"/>
        </w:rPr>
      </w:pPr>
      <w:r>
        <w:rPr>
          <w:bCs/>
          <w:sz w:val="24"/>
          <w:szCs w:val="24"/>
        </w:rPr>
        <w:pict w14:anchorId="7872B6FB">
          <v:rect id="_x0000_i1029" style="width:0;height:1.5pt" o:hralign="center" o:hrstd="t" o:hr="t" fillcolor="#a0a0a0" stroked="f"/>
        </w:pict>
      </w:r>
    </w:p>
    <w:p w14:paraId="1FFB3A4B" w14:textId="77777777" w:rsidR="00EB224F" w:rsidRPr="00EB224F" w:rsidRDefault="00EB224F" w:rsidP="00EB224F">
      <w:pPr>
        <w:spacing w:afterLines="60" w:after="144" w:line="360" w:lineRule="auto"/>
        <w:jc w:val="both"/>
        <w:rPr>
          <w:b/>
          <w:bCs/>
          <w:sz w:val="24"/>
          <w:szCs w:val="24"/>
        </w:rPr>
      </w:pPr>
      <w:r w:rsidRPr="00EB224F">
        <w:rPr>
          <w:b/>
          <w:bCs/>
          <w:sz w:val="24"/>
          <w:szCs w:val="24"/>
        </w:rPr>
        <w:t>Confort superior y tecnología única en su segmento</w:t>
      </w:r>
    </w:p>
    <w:p w14:paraId="03F808CC" w14:textId="6EBADA23" w:rsidR="00EB224F" w:rsidRPr="00EB224F" w:rsidRDefault="00EB224F" w:rsidP="00EB224F">
      <w:pPr>
        <w:spacing w:afterLines="60" w:after="144" w:line="360" w:lineRule="auto"/>
        <w:jc w:val="both"/>
        <w:rPr>
          <w:bCs/>
          <w:sz w:val="24"/>
          <w:szCs w:val="24"/>
        </w:rPr>
      </w:pPr>
      <w:r w:rsidRPr="00EB224F">
        <w:rPr>
          <w:bCs/>
          <w:sz w:val="24"/>
          <w:szCs w:val="24"/>
        </w:rPr>
        <w:t xml:space="preserve">Uno de los principales diferenciales de Wonder está en su interior. Disponible en configuración para dos o cinco ocupantes, su cabina fue pensada para ofrecer una experiencia de conducción cómoda y placentera. Asientos ergonómicos, materiales de calidad, doble burlete en puertas para mejor insonorización y una arquitectura </w:t>
      </w:r>
      <w:r w:rsidR="0047048A">
        <w:rPr>
          <w:bCs/>
          <w:sz w:val="24"/>
          <w:szCs w:val="24"/>
        </w:rPr>
        <w:t>ideada</w:t>
      </w:r>
      <w:r w:rsidRPr="00EB224F">
        <w:rPr>
          <w:bCs/>
          <w:sz w:val="24"/>
          <w:szCs w:val="24"/>
        </w:rPr>
        <w:t xml:space="preserve"> para la vida urbana convierten a Wonder en un espacio funcional y agradable.</w:t>
      </w:r>
    </w:p>
    <w:p w14:paraId="5D761A67" w14:textId="77777777" w:rsidR="00EB224F" w:rsidRPr="00EB224F" w:rsidRDefault="00EB224F" w:rsidP="00EB224F">
      <w:pPr>
        <w:spacing w:afterLines="60" w:after="144" w:line="360" w:lineRule="auto"/>
        <w:jc w:val="both"/>
        <w:rPr>
          <w:bCs/>
          <w:sz w:val="24"/>
          <w:szCs w:val="24"/>
        </w:rPr>
      </w:pPr>
      <w:r w:rsidRPr="00EB224F">
        <w:rPr>
          <w:bCs/>
          <w:sz w:val="24"/>
          <w:szCs w:val="24"/>
        </w:rPr>
        <w:t>El equipamiento incluye aire acondicionado, levantavidrios eléctricos, cierre centralizado con comando a distancia, columna de dirección regulable, luces LED (DRL, faros delanteros y giros), faros antiniebla, llantas de 14 pulgadas y espejos eléctricos calefaccionados.</w:t>
      </w:r>
    </w:p>
    <w:p w14:paraId="16DFC646" w14:textId="77777777" w:rsidR="00EB224F" w:rsidRPr="00EB224F" w:rsidRDefault="00EB224F" w:rsidP="00EB224F">
      <w:pPr>
        <w:spacing w:afterLines="60" w:after="144" w:line="360" w:lineRule="auto"/>
        <w:jc w:val="both"/>
        <w:rPr>
          <w:bCs/>
          <w:sz w:val="24"/>
          <w:szCs w:val="24"/>
        </w:rPr>
      </w:pPr>
      <w:r w:rsidRPr="00EB224F">
        <w:rPr>
          <w:bCs/>
          <w:sz w:val="24"/>
          <w:szCs w:val="24"/>
        </w:rPr>
        <w:t xml:space="preserve">En términos de tecnología, sobresale su </w:t>
      </w:r>
      <w:r w:rsidRPr="00EB224F">
        <w:rPr>
          <w:b/>
          <w:bCs/>
          <w:sz w:val="24"/>
          <w:szCs w:val="24"/>
        </w:rPr>
        <w:t>panel de instrumentos 100% digital de 7 pulgadas</w:t>
      </w:r>
      <w:r w:rsidRPr="00EB224F">
        <w:rPr>
          <w:bCs/>
          <w:sz w:val="24"/>
          <w:szCs w:val="24"/>
        </w:rPr>
        <w:t xml:space="preserve">, pantalla táctil multimedia, volante multifunción, </w:t>
      </w:r>
      <w:r w:rsidRPr="00EB224F">
        <w:rPr>
          <w:b/>
          <w:bCs/>
          <w:sz w:val="24"/>
          <w:szCs w:val="24"/>
        </w:rPr>
        <w:t>puertos USB</w:t>
      </w:r>
      <w:r w:rsidRPr="00EB224F">
        <w:rPr>
          <w:bCs/>
          <w:sz w:val="24"/>
          <w:szCs w:val="24"/>
        </w:rPr>
        <w:t xml:space="preserve">, </w:t>
      </w:r>
      <w:r w:rsidRPr="00EB224F">
        <w:rPr>
          <w:b/>
          <w:bCs/>
          <w:sz w:val="24"/>
          <w:szCs w:val="24"/>
        </w:rPr>
        <w:t>cámara de retroceso</w:t>
      </w:r>
      <w:r w:rsidRPr="00EB224F">
        <w:rPr>
          <w:bCs/>
          <w:sz w:val="24"/>
          <w:szCs w:val="24"/>
        </w:rPr>
        <w:t xml:space="preserve">, sensores de estacionamiento y el exclusivo sistema </w:t>
      </w:r>
      <w:r w:rsidRPr="00EB224F">
        <w:rPr>
          <w:b/>
          <w:bCs/>
          <w:sz w:val="24"/>
          <w:szCs w:val="24"/>
        </w:rPr>
        <w:t>TPMS</w:t>
      </w:r>
      <w:r w:rsidRPr="00EB224F">
        <w:rPr>
          <w:bCs/>
          <w:sz w:val="24"/>
          <w:szCs w:val="24"/>
        </w:rPr>
        <w:t xml:space="preserve"> (monitoreo de presión y temperatura de neumáticos), único en su categoría. La versión Box suma iluminación interior y deflector de techo como opcional.</w:t>
      </w:r>
    </w:p>
    <w:p w14:paraId="21C631A4" w14:textId="77777777" w:rsidR="00EB224F" w:rsidRPr="00EB224F" w:rsidRDefault="008B5ADB" w:rsidP="00EB224F">
      <w:pPr>
        <w:spacing w:afterLines="60" w:after="144" w:line="360" w:lineRule="auto"/>
        <w:jc w:val="both"/>
        <w:rPr>
          <w:bCs/>
          <w:sz w:val="24"/>
          <w:szCs w:val="24"/>
        </w:rPr>
      </w:pPr>
      <w:r>
        <w:rPr>
          <w:bCs/>
          <w:sz w:val="24"/>
          <w:szCs w:val="24"/>
        </w:rPr>
        <w:pict w14:anchorId="63E2C114">
          <v:rect id="_x0000_i1030" style="width:0;height:1.5pt" o:hralign="center" o:hrstd="t" o:hr="t" fillcolor="#a0a0a0" stroked="f"/>
        </w:pict>
      </w:r>
    </w:p>
    <w:p w14:paraId="4B6B1B9F" w14:textId="77777777" w:rsidR="00EB224F" w:rsidRPr="00EB224F" w:rsidRDefault="00EB224F" w:rsidP="00EB224F">
      <w:pPr>
        <w:spacing w:afterLines="60" w:after="144" w:line="360" w:lineRule="auto"/>
        <w:jc w:val="both"/>
        <w:rPr>
          <w:b/>
          <w:bCs/>
          <w:sz w:val="24"/>
          <w:szCs w:val="24"/>
        </w:rPr>
      </w:pPr>
      <w:r w:rsidRPr="00EB224F">
        <w:rPr>
          <w:b/>
          <w:bCs/>
          <w:sz w:val="24"/>
          <w:szCs w:val="24"/>
        </w:rPr>
        <w:lastRenderedPageBreak/>
        <w:t>Seguridad: prioridad en movimiento</w:t>
      </w:r>
    </w:p>
    <w:p w14:paraId="670F81B2" w14:textId="5C01AC37" w:rsidR="00EB224F" w:rsidRPr="00EB224F" w:rsidRDefault="00EB224F" w:rsidP="00EB224F">
      <w:pPr>
        <w:spacing w:afterLines="60" w:after="144" w:line="360" w:lineRule="auto"/>
        <w:jc w:val="both"/>
        <w:rPr>
          <w:bCs/>
          <w:sz w:val="24"/>
          <w:szCs w:val="24"/>
        </w:rPr>
      </w:pPr>
      <w:r w:rsidRPr="00EB224F">
        <w:rPr>
          <w:bCs/>
          <w:sz w:val="24"/>
          <w:szCs w:val="24"/>
        </w:rPr>
        <w:t xml:space="preserve">Todas las versiones del Wonder cuentan con </w:t>
      </w:r>
      <w:r w:rsidRPr="00EB224F">
        <w:rPr>
          <w:b/>
          <w:bCs/>
          <w:sz w:val="24"/>
          <w:szCs w:val="24"/>
        </w:rPr>
        <w:t>doble airbag frontal</w:t>
      </w:r>
      <w:r w:rsidRPr="00EB224F">
        <w:rPr>
          <w:bCs/>
          <w:sz w:val="24"/>
          <w:szCs w:val="24"/>
        </w:rPr>
        <w:t xml:space="preserve">, </w:t>
      </w:r>
      <w:r w:rsidRPr="00EB224F">
        <w:rPr>
          <w:b/>
          <w:bCs/>
          <w:sz w:val="24"/>
          <w:szCs w:val="24"/>
        </w:rPr>
        <w:t>control electrónico de estabilidad (ESC)</w:t>
      </w:r>
      <w:r w:rsidRPr="00EB224F">
        <w:rPr>
          <w:bCs/>
          <w:sz w:val="24"/>
          <w:szCs w:val="24"/>
        </w:rPr>
        <w:t xml:space="preserve">, </w:t>
      </w:r>
      <w:r w:rsidRPr="00EB224F">
        <w:rPr>
          <w:b/>
          <w:bCs/>
          <w:sz w:val="24"/>
          <w:szCs w:val="24"/>
        </w:rPr>
        <w:t>frenos</w:t>
      </w:r>
      <w:r w:rsidR="0047048A">
        <w:rPr>
          <w:b/>
          <w:bCs/>
          <w:sz w:val="24"/>
          <w:szCs w:val="24"/>
        </w:rPr>
        <w:t xml:space="preserve"> con</w:t>
      </w:r>
      <w:r w:rsidRPr="00EB224F">
        <w:rPr>
          <w:b/>
          <w:bCs/>
          <w:sz w:val="24"/>
          <w:szCs w:val="24"/>
        </w:rPr>
        <w:t xml:space="preserve"> ABS </w:t>
      </w:r>
      <w:r w:rsidR="0047048A">
        <w:rPr>
          <w:b/>
          <w:bCs/>
          <w:sz w:val="24"/>
          <w:szCs w:val="24"/>
        </w:rPr>
        <w:t xml:space="preserve">y </w:t>
      </w:r>
      <w:r w:rsidRPr="00EB224F">
        <w:rPr>
          <w:b/>
          <w:bCs/>
          <w:sz w:val="24"/>
          <w:szCs w:val="24"/>
        </w:rPr>
        <w:t>EBD</w:t>
      </w:r>
      <w:r w:rsidRPr="00EB224F">
        <w:rPr>
          <w:bCs/>
          <w:sz w:val="24"/>
          <w:szCs w:val="24"/>
        </w:rPr>
        <w:t xml:space="preserve"> (disco</w:t>
      </w:r>
      <w:r w:rsidR="00EE5D67">
        <w:rPr>
          <w:bCs/>
          <w:sz w:val="24"/>
          <w:szCs w:val="24"/>
        </w:rPr>
        <w:t>s</w:t>
      </w:r>
      <w:r w:rsidRPr="00EB224F">
        <w:rPr>
          <w:bCs/>
          <w:sz w:val="24"/>
          <w:szCs w:val="24"/>
        </w:rPr>
        <w:t xml:space="preserve"> en el eje delantero), cierre automático de puertas en movimiento, y alertas de cinturón y puertas abiertas. Además, los faros delanteros son </w:t>
      </w:r>
      <w:r w:rsidRPr="00EB224F">
        <w:rPr>
          <w:b/>
          <w:bCs/>
          <w:sz w:val="24"/>
          <w:szCs w:val="24"/>
        </w:rPr>
        <w:t>full LED</w:t>
      </w:r>
      <w:r w:rsidRPr="00EB224F">
        <w:rPr>
          <w:bCs/>
          <w:sz w:val="24"/>
          <w:szCs w:val="24"/>
        </w:rPr>
        <w:t>, lo que mejora notablemente la visibilidad nocturna y la percepción del vehículo en entornos urbanos.</w:t>
      </w:r>
    </w:p>
    <w:p w14:paraId="58EF68D2" w14:textId="77777777" w:rsidR="00EB224F" w:rsidRPr="00EB224F" w:rsidRDefault="008B5ADB" w:rsidP="00EB224F">
      <w:pPr>
        <w:spacing w:afterLines="60" w:after="144" w:line="360" w:lineRule="auto"/>
        <w:jc w:val="both"/>
        <w:rPr>
          <w:bCs/>
          <w:sz w:val="24"/>
          <w:szCs w:val="24"/>
        </w:rPr>
      </w:pPr>
      <w:r>
        <w:rPr>
          <w:bCs/>
          <w:sz w:val="24"/>
          <w:szCs w:val="24"/>
        </w:rPr>
        <w:pict w14:anchorId="0D160CE3">
          <v:rect id="_x0000_i1031" style="width:0;height:1.5pt" o:hralign="center" o:hrstd="t" o:hr="t" fillcolor="#a0a0a0" stroked="f"/>
        </w:pict>
      </w:r>
    </w:p>
    <w:p w14:paraId="7395345A" w14:textId="77777777" w:rsidR="00EB224F" w:rsidRPr="00EB224F" w:rsidRDefault="00EB224F" w:rsidP="00EB224F">
      <w:pPr>
        <w:spacing w:afterLines="60" w:after="144" w:line="360" w:lineRule="auto"/>
        <w:jc w:val="both"/>
        <w:rPr>
          <w:b/>
          <w:bCs/>
          <w:sz w:val="24"/>
          <w:szCs w:val="24"/>
        </w:rPr>
      </w:pPr>
      <w:r w:rsidRPr="00EB224F">
        <w:rPr>
          <w:b/>
          <w:bCs/>
          <w:sz w:val="24"/>
          <w:szCs w:val="24"/>
        </w:rPr>
        <w:t>Wonder: habla de vos</w:t>
      </w:r>
    </w:p>
    <w:p w14:paraId="3E064866" w14:textId="715FC636" w:rsidR="00EB224F" w:rsidRPr="00EB224F" w:rsidRDefault="00EB224F" w:rsidP="00EB224F">
      <w:pPr>
        <w:spacing w:afterLines="60" w:after="144" w:line="360" w:lineRule="auto"/>
        <w:jc w:val="both"/>
        <w:rPr>
          <w:bCs/>
          <w:sz w:val="24"/>
          <w:szCs w:val="24"/>
        </w:rPr>
      </w:pPr>
      <w:r w:rsidRPr="00EB224F">
        <w:rPr>
          <w:bCs/>
          <w:sz w:val="24"/>
          <w:szCs w:val="24"/>
        </w:rPr>
        <w:t>El lanzamiento de</w:t>
      </w:r>
      <w:r w:rsidR="002832D6">
        <w:rPr>
          <w:bCs/>
          <w:sz w:val="24"/>
          <w:szCs w:val="24"/>
        </w:rPr>
        <w:t xml:space="preserve"> </w:t>
      </w:r>
      <w:r w:rsidRPr="00EB224F">
        <w:rPr>
          <w:bCs/>
          <w:sz w:val="24"/>
          <w:szCs w:val="24"/>
        </w:rPr>
        <w:t xml:space="preserve">Wonder está acompañado por una campaña integral bajo el concepto </w:t>
      </w:r>
      <w:r w:rsidRPr="00EB224F">
        <w:rPr>
          <w:b/>
          <w:bCs/>
          <w:sz w:val="24"/>
          <w:szCs w:val="24"/>
        </w:rPr>
        <w:t xml:space="preserve">“Wonder: </w:t>
      </w:r>
      <w:r w:rsidR="0047048A">
        <w:rPr>
          <w:b/>
          <w:bCs/>
          <w:sz w:val="24"/>
          <w:szCs w:val="24"/>
        </w:rPr>
        <w:t>h</w:t>
      </w:r>
      <w:r w:rsidRPr="00EB224F">
        <w:rPr>
          <w:b/>
          <w:bCs/>
          <w:sz w:val="24"/>
          <w:szCs w:val="24"/>
        </w:rPr>
        <w:t xml:space="preserve">abla de </w:t>
      </w:r>
      <w:r w:rsidR="0047048A">
        <w:rPr>
          <w:b/>
          <w:bCs/>
          <w:sz w:val="24"/>
          <w:szCs w:val="24"/>
        </w:rPr>
        <w:t>v</w:t>
      </w:r>
      <w:r w:rsidRPr="00EB224F">
        <w:rPr>
          <w:b/>
          <w:bCs/>
          <w:sz w:val="24"/>
          <w:szCs w:val="24"/>
        </w:rPr>
        <w:t>os”</w:t>
      </w:r>
      <w:r w:rsidRPr="00EB224F">
        <w:rPr>
          <w:bCs/>
          <w:sz w:val="24"/>
          <w:szCs w:val="24"/>
        </w:rPr>
        <w:t>, que refleja el espíritu de este nuevo modelo: un vehículo que no solo resuelve las exigencias del trabajo, sino que también expresa la personalidad y el estilo de quien lo conduce.</w:t>
      </w:r>
    </w:p>
    <w:p w14:paraId="12143385" w14:textId="3ADF55EE" w:rsidR="00EB224F" w:rsidRPr="00EB224F" w:rsidRDefault="00EB224F" w:rsidP="00EB224F">
      <w:pPr>
        <w:spacing w:afterLines="60" w:after="144" w:line="360" w:lineRule="auto"/>
        <w:jc w:val="both"/>
        <w:rPr>
          <w:bCs/>
          <w:sz w:val="24"/>
          <w:szCs w:val="24"/>
        </w:rPr>
      </w:pPr>
      <w:r w:rsidRPr="00EB224F">
        <w:rPr>
          <w:bCs/>
          <w:sz w:val="24"/>
          <w:szCs w:val="24"/>
        </w:rPr>
        <w:t xml:space="preserve">La campaña muestra a Wonder en diferentes situaciones de uso, desde jornadas laborales hasta escapadas personales, conectando emocionalmente con los usuarios actuales y futuros. Su tono cálido y cercano refuerza el mensaje de que cada Wonder puede ser único, como cada persona que lo elige. Porque el trabajo es parte de la vida, pero no lo es todo. Y tener un vehículo que acompañe ambos mundos, </w:t>
      </w:r>
      <w:r w:rsidRPr="00EB224F">
        <w:rPr>
          <w:b/>
          <w:bCs/>
          <w:sz w:val="24"/>
          <w:szCs w:val="24"/>
        </w:rPr>
        <w:t>habla mucho de vos</w:t>
      </w:r>
      <w:r w:rsidRPr="00EB224F">
        <w:rPr>
          <w:bCs/>
          <w:sz w:val="24"/>
          <w:szCs w:val="24"/>
        </w:rPr>
        <w:t>.</w:t>
      </w:r>
    </w:p>
    <w:p w14:paraId="1CBE3A7D" w14:textId="77777777" w:rsidR="001D3BE5" w:rsidRDefault="001D3BE5" w:rsidP="00621B17">
      <w:pPr>
        <w:spacing w:afterLines="60" w:after="144" w:line="360" w:lineRule="auto"/>
        <w:jc w:val="both"/>
        <w:rPr>
          <w:bCs/>
          <w:sz w:val="24"/>
          <w:szCs w:val="24"/>
        </w:rPr>
      </w:pPr>
    </w:p>
    <w:p w14:paraId="55224403" w14:textId="5E3227E9" w:rsidR="004202A5" w:rsidRPr="004202A5" w:rsidRDefault="004202A5" w:rsidP="00621B17">
      <w:pPr>
        <w:spacing w:afterLines="60" w:after="144" w:line="360" w:lineRule="auto"/>
        <w:jc w:val="both"/>
        <w:rPr>
          <w:b/>
          <w:sz w:val="24"/>
          <w:szCs w:val="24"/>
        </w:rPr>
      </w:pPr>
      <w:r w:rsidRPr="004202A5">
        <w:rPr>
          <w:b/>
          <w:sz w:val="24"/>
          <w:szCs w:val="24"/>
        </w:rPr>
        <w:t>Versiones</w:t>
      </w:r>
      <w:r w:rsidR="00F81D9F">
        <w:rPr>
          <w:b/>
          <w:sz w:val="24"/>
          <w:szCs w:val="24"/>
        </w:rPr>
        <w:t xml:space="preserve">, </w:t>
      </w:r>
      <w:r w:rsidRPr="004202A5">
        <w:rPr>
          <w:b/>
          <w:sz w:val="24"/>
          <w:szCs w:val="24"/>
        </w:rPr>
        <w:t>precios</w:t>
      </w:r>
      <w:r w:rsidR="00F81D9F">
        <w:rPr>
          <w:b/>
          <w:sz w:val="24"/>
          <w:szCs w:val="24"/>
        </w:rPr>
        <w:t xml:space="preserve"> y garantía</w:t>
      </w:r>
    </w:p>
    <w:p w14:paraId="1E981370" w14:textId="77777777" w:rsidR="004202A5" w:rsidRPr="004202A5" w:rsidRDefault="004202A5" w:rsidP="00621B17">
      <w:pPr>
        <w:spacing w:afterLines="60" w:after="144" w:line="360" w:lineRule="auto"/>
        <w:rPr>
          <w:sz w:val="24"/>
          <w:szCs w:val="24"/>
        </w:rPr>
      </w:pPr>
      <w:r w:rsidRPr="004202A5">
        <w:rPr>
          <w:sz w:val="24"/>
          <w:szCs w:val="24"/>
        </w:rPr>
        <w:t>Los precios de lanzamiento son los siguientes:</w:t>
      </w:r>
    </w:p>
    <w:p w14:paraId="4B2E7C30" w14:textId="67AE05B9" w:rsidR="004202A5" w:rsidRPr="004202A5" w:rsidRDefault="004202A5" w:rsidP="00621B17">
      <w:pPr>
        <w:pStyle w:val="Prrafodelista"/>
        <w:numPr>
          <w:ilvl w:val="0"/>
          <w:numId w:val="6"/>
        </w:numPr>
        <w:spacing w:afterLines="60" w:after="144" w:line="360" w:lineRule="auto"/>
        <w:rPr>
          <w:sz w:val="24"/>
          <w:szCs w:val="24"/>
        </w:rPr>
      </w:pPr>
      <w:r w:rsidRPr="004202A5">
        <w:rPr>
          <w:sz w:val="24"/>
          <w:szCs w:val="24"/>
        </w:rPr>
        <w:t xml:space="preserve">Cabina Simple Flatbed: </w:t>
      </w:r>
      <w:r w:rsidR="0047048A">
        <w:rPr>
          <w:sz w:val="24"/>
          <w:szCs w:val="24"/>
        </w:rPr>
        <w:t xml:space="preserve"> </w:t>
      </w:r>
      <w:r w:rsidR="00EB320F">
        <w:rPr>
          <w:sz w:val="24"/>
          <w:szCs w:val="24"/>
        </w:rPr>
        <w:t>USD 23.000</w:t>
      </w:r>
      <w:r w:rsidR="0047048A">
        <w:rPr>
          <w:sz w:val="24"/>
          <w:szCs w:val="24"/>
        </w:rPr>
        <w:t xml:space="preserve"> (</w:t>
      </w:r>
      <w:r w:rsidR="00EB320F">
        <w:rPr>
          <w:sz w:val="24"/>
          <w:szCs w:val="24"/>
        </w:rPr>
        <w:t>+ IVA 10,5%)</w:t>
      </w:r>
    </w:p>
    <w:p w14:paraId="515F28BC" w14:textId="0FEE47EE" w:rsidR="004202A5" w:rsidRPr="004202A5" w:rsidRDefault="004202A5" w:rsidP="00621B17">
      <w:pPr>
        <w:pStyle w:val="Prrafodelista"/>
        <w:numPr>
          <w:ilvl w:val="0"/>
          <w:numId w:val="6"/>
        </w:numPr>
        <w:spacing w:afterLines="60" w:after="144" w:line="360" w:lineRule="auto"/>
        <w:rPr>
          <w:sz w:val="24"/>
          <w:szCs w:val="24"/>
        </w:rPr>
      </w:pPr>
      <w:r w:rsidRPr="004202A5">
        <w:rPr>
          <w:sz w:val="24"/>
          <w:szCs w:val="24"/>
        </w:rPr>
        <w:t xml:space="preserve">Cabina Doble Flatbed: </w:t>
      </w:r>
      <w:r>
        <w:rPr>
          <w:sz w:val="24"/>
          <w:szCs w:val="24"/>
        </w:rPr>
        <w:t xml:space="preserve"> </w:t>
      </w:r>
      <w:r w:rsidRPr="004202A5">
        <w:rPr>
          <w:sz w:val="24"/>
          <w:szCs w:val="24"/>
        </w:rPr>
        <w:t xml:space="preserve"> </w:t>
      </w:r>
      <w:r w:rsidR="00EB320F">
        <w:rPr>
          <w:sz w:val="24"/>
          <w:szCs w:val="24"/>
        </w:rPr>
        <w:t>USD 24.300</w:t>
      </w:r>
      <w:r w:rsidR="0047048A">
        <w:rPr>
          <w:sz w:val="24"/>
          <w:szCs w:val="24"/>
        </w:rPr>
        <w:t xml:space="preserve"> (</w:t>
      </w:r>
      <w:r w:rsidR="00EB320F">
        <w:rPr>
          <w:sz w:val="24"/>
          <w:szCs w:val="24"/>
        </w:rPr>
        <w:t>+ IVA 10,5%)</w:t>
      </w:r>
    </w:p>
    <w:p w14:paraId="4AAA9255" w14:textId="540409C3" w:rsidR="004202A5" w:rsidRPr="004202A5" w:rsidRDefault="004202A5" w:rsidP="00621B17">
      <w:pPr>
        <w:pStyle w:val="Prrafodelista"/>
        <w:numPr>
          <w:ilvl w:val="0"/>
          <w:numId w:val="6"/>
        </w:numPr>
        <w:spacing w:afterLines="60" w:after="144" w:line="360" w:lineRule="auto"/>
        <w:rPr>
          <w:sz w:val="24"/>
          <w:szCs w:val="24"/>
        </w:rPr>
      </w:pPr>
      <w:r w:rsidRPr="004202A5">
        <w:rPr>
          <w:sz w:val="24"/>
          <w:szCs w:val="24"/>
        </w:rPr>
        <w:t xml:space="preserve">Cabina Simple Box:   </w:t>
      </w:r>
      <w:r w:rsidR="0047048A">
        <w:rPr>
          <w:sz w:val="24"/>
          <w:szCs w:val="24"/>
        </w:rPr>
        <w:t xml:space="preserve">     USD 27.700 (</w:t>
      </w:r>
      <w:r w:rsidR="00EB320F">
        <w:rPr>
          <w:sz w:val="24"/>
          <w:szCs w:val="24"/>
        </w:rPr>
        <w:t>+</w:t>
      </w:r>
      <w:r w:rsidR="0047048A">
        <w:rPr>
          <w:sz w:val="24"/>
          <w:szCs w:val="24"/>
        </w:rPr>
        <w:t xml:space="preserve"> </w:t>
      </w:r>
      <w:r w:rsidR="00EB320F">
        <w:rPr>
          <w:sz w:val="24"/>
          <w:szCs w:val="24"/>
        </w:rPr>
        <w:t>IVA 10,5%)</w:t>
      </w:r>
    </w:p>
    <w:p w14:paraId="0CBC9F26" w14:textId="42C9F5C5" w:rsidR="004202A5" w:rsidRPr="0025620D" w:rsidRDefault="004202A5" w:rsidP="00621B17">
      <w:pPr>
        <w:spacing w:afterLines="60" w:after="144" w:line="360" w:lineRule="auto"/>
        <w:rPr>
          <w:color w:val="000000" w:themeColor="text1"/>
          <w:sz w:val="24"/>
          <w:szCs w:val="24"/>
        </w:rPr>
      </w:pPr>
      <w:r w:rsidRPr="0025620D">
        <w:rPr>
          <w:color w:val="000000" w:themeColor="text1"/>
          <w:sz w:val="24"/>
          <w:szCs w:val="24"/>
        </w:rPr>
        <w:t xml:space="preserve">La garantía es por </w:t>
      </w:r>
      <w:r w:rsidR="00EB320F" w:rsidRPr="0025620D">
        <w:rPr>
          <w:color w:val="000000" w:themeColor="text1"/>
          <w:sz w:val="24"/>
          <w:szCs w:val="24"/>
        </w:rPr>
        <w:t>4</w:t>
      </w:r>
      <w:r w:rsidRPr="0025620D">
        <w:rPr>
          <w:color w:val="000000" w:themeColor="text1"/>
          <w:sz w:val="24"/>
          <w:szCs w:val="24"/>
        </w:rPr>
        <w:t xml:space="preserve"> años o 1</w:t>
      </w:r>
      <w:r w:rsidR="00EB320F" w:rsidRPr="0025620D">
        <w:rPr>
          <w:color w:val="000000" w:themeColor="text1"/>
          <w:sz w:val="24"/>
          <w:szCs w:val="24"/>
        </w:rPr>
        <w:t>50</w:t>
      </w:r>
      <w:r w:rsidRPr="0025620D">
        <w:rPr>
          <w:color w:val="000000" w:themeColor="text1"/>
          <w:sz w:val="24"/>
          <w:szCs w:val="24"/>
        </w:rPr>
        <w:t>.000 km.</w:t>
      </w:r>
    </w:p>
    <w:p w14:paraId="2EB66DFB" w14:textId="77777777" w:rsidR="004202A5" w:rsidRPr="004202A5" w:rsidRDefault="004202A5" w:rsidP="00621B17">
      <w:pPr>
        <w:spacing w:afterLines="60" w:after="144" w:line="360" w:lineRule="auto"/>
        <w:jc w:val="both"/>
        <w:rPr>
          <w:sz w:val="24"/>
          <w:szCs w:val="24"/>
        </w:rPr>
      </w:pPr>
    </w:p>
    <w:p w14:paraId="54E8E2CE" w14:textId="77777777" w:rsidR="009049E8" w:rsidRPr="004202A5" w:rsidRDefault="009049E8" w:rsidP="00621B17">
      <w:pPr>
        <w:spacing w:afterLines="60" w:after="144" w:line="360" w:lineRule="auto"/>
        <w:jc w:val="both"/>
        <w:rPr>
          <w:sz w:val="24"/>
          <w:szCs w:val="24"/>
        </w:rPr>
      </w:pPr>
      <w:r w:rsidRPr="004202A5">
        <w:rPr>
          <w:sz w:val="24"/>
          <w:szCs w:val="24"/>
        </w:rPr>
        <w:t xml:space="preserve">Para más información, visitar </w:t>
      </w:r>
      <w:r w:rsidRPr="004202A5">
        <w:rPr>
          <w:b/>
          <w:i/>
          <w:sz w:val="24"/>
          <w:szCs w:val="24"/>
        </w:rPr>
        <w:t>www.foton.com.ar</w:t>
      </w:r>
      <w:r w:rsidRPr="004202A5">
        <w:rPr>
          <w:sz w:val="24"/>
          <w:szCs w:val="24"/>
        </w:rPr>
        <w:t xml:space="preserve">. O en redes sociales: Instagram y Facebook, </w:t>
      </w:r>
      <w:r w:rsidRPr="004202A5">
        <w:rPr>
          <w:b/>
          <w:i/>
          <w:sz w:val="24"/>
          <w:szCs w:val="24"/>
        </w:rPr>
        <w:t>foton.argentina</w:t>
      </w:r>
    </w:p>
    <w:p w14:paraId="11246CEF" w14:textId="77777777" w:rsidR="009049E8" w:rsidRPr="004202A5" w:rsidRDefault="009049E8" w:rsidP="002371C2">
      <w:pPr>
        <w:spacing w:after="0" w:line="360" w:lineRule="auto"/>
        <w:jc w:val="both"/>
        <w:rPr>
          <w:sz w:val="24"/>
          <w:szCs w:val="24"/>
        </w:rPr>
      </w:pPr>
    </w:p>
    <w:p w14:paraId="37747213" w14:textId="6D15C336" w:rsidR="00A9061D" w:rsidRDefault="00A9061D" w:rsidP="00A9061D">
      <w:pPr>
        <w:jc w:val="both"/>
        <w:rPr>
          <w:sz w:val="24"/>
          <w:szCs w:val="24"/>
        </w:rPr>
      </w:pPr>
      <w:r>
        <w:rPr>
          <w:noProof/>
          <w:sz w:val="24"/>
          <w:szCs w:val="24"/>
          <w:lang w:eastAsia="es-AR"/>
        </w:rPr>
        <mc:AlternateContent>
          <mc:Choice Requires="wps">
            <w:drawing>
              <wp:anchor distT="0" distB="0" distL="114300" distR="114300" simplePos="0" relativeHeight="251660288" behindDoc="0" locked="0" layoutInCell="1" allowOverlap="1" wp14:anchorId="4DDC24AF" wp14:editId="11781A4E">
                <wp:simplePos x="0" y="0"/>
                <wp:positionH relativeFrom="column">
                  <wp:posOffset>-5715</wp:posOffset>
                </wp:positionH>
                <wp:positionV relativeFrom="paragraph">
                  <wp:posOffset>290195</wp:posOffset>
                </wp:positionV>
                <wp:extent cx="1813560" cy="0"/>
                <wp:effectExtent l="0" t="0" r="34290" b="19050"/>
                <wp:wrapNone/>
                <wp:docPr id="1" name="Conector recto 1"/>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0A3FD7"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22.85pt" to="14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" strokecolor="black [3213]">
                <v:stroke joinstyle="miter"/>
              </v:line>
            </w:pict>
          </mc:Fallback>
        </mc:AlternateContent>
      </w:r>
    </w:p>
    <w:p w14:paraId="7C9D839E" w14:textId="77777777" w:rsidR="00D7382E" w:rsidRDefault="00D7382E" w:rsidP="00A9061D">
      <w:pPr>
        <w:spacing w:after="0"/>
        <w:jc w:val="both"/>
        <w:rPr>
          <w:b/>
          <w:sz w:val="20"/>
          <w:szCs w:val="20"/>
        </w:rPr>
      </w:pPr>
    </w:p>
    <w:p w14:paraId="523A1537" w14:textId="449AAAF6" w:rsidR="00A9061D" w:rsidRDefault="00A9061D" w:rsidP="00A9061D">
      <w:pPr>
        <w:spacing w:after="0"/>
        <w:jc w:val="both"/>
        <w:rPr>
          <w:b/>
          <w:sz w:val="20"/>
          <w:szCs w:val="20"/>
        </w:rPr>
      </w:pPr>
      <w:r>
        <w:rPr>
          <w:b/>
          <w:sz w:val="20"/>
          <w:szCs w:val="20"/>
        </w:rPr>
        <w:t xml:space="preserve">Acerca de FOTON ARGENTINA: </w:t>
      </w:r>
    </w:p>
    <w:p w14:paraId="30056AFC" w14:textId="7A0A3703" w:rsidR="00A9061D" w:rsidRDefault="00EB320F" w:rsidP="00A9061D">
      <w:pPr>
        <w:spacing w:after="0"/>
        <w:jc w:val="both"/>
        <w:rPr>
          <w:i/>
          <w:iCs/>
          <w:sz w:val="20"/>
          <w:szCs w:val="20"/>
        </w:rPr>
      </w:pPr>
      <w:r w:rsidRPr="00EB320F">
        <w:rPr>
          <w:i/>
          <w:iCs/>
          <w:sz w:val="20"/>
          <w:szCs w:val="20"/>
        </w:rPr>
        <w:t>En Argentina, FOTON está representada por el Grupo Corven desde 2018, principal responsable del crecimiento y posicionamiento de la marca en el mercado de vehículos comerciales. En su planta de Caseros se fabrican mini</w:t>
      </w:r>
      <w:r w:rsidR="00F81D9F">
        <w:rPr>
          <w:i/>
          <w:iCs/>
          <w:sz w:val="20"/>
          <w:szCs w:val="20"/>
        </w:rPr>
        <w:t xml:space="preserve"> </w:t>
      </w:r>
      <w:r w:rsidRPr="00EB320F">
        <w:rPr>
          <w:i/>
          <w:iCs/>
          <w:sz w:val="20"/>
          <w:szCs w:val="20"/>
        </w:rPr>
        <w:t>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14:paraId="068CAF0A" w14:textId="77777777" w:rsidR="00EB320F" w:rsidRDefault="00EB320F" w:rsidP="00A9061D">
      <w:pPr>
        <w:spacing w:after="0"/>
        <w:jc w:val="both"/>
        <w:rPr>
          <w:i/>
          <w:iCs/>
          <w:sz w:val="20"/>
          <w:szCs w:val="20"/>
        </w:rPr>
      </w:pPr>
    </w:p>
    <w:p w14:paraId="1EB8C33B" w14:textId="77777777" w:rsidR="00EB320F" w:rsidRDefault="00EB320F" w:rsidP="00A9061D">
      <w:pPr>
        <w:spacing w:after="0"/>
        <w:jc w:val="both"/>
        <w:rPr>
          <w:b/>
          <w:sz w:val="20"/>
          <w:szCs w:val="20"/>
        </w:rPr>
      </w:pPr>
    </w:p>
    <w:p w14:paraId="5AE61259" w14:textId="77777777" w:rsidR="00A9061D" w:rsidRDefault="00A9061D" w:rsidP="00A9061D">
      <w:pPr>
        <w:spacing w:after="0"/>
        <w:jc w:val="both"/>
        <w:rPr>
          <w:b/>
          <w:sz w:val="20"/>
          <w:szCs w:val="20"/>
        </w:rPr>
      </w:pPr>
      <w:r>
        <w:rPr>
          <w:b/>
          <w:sz w:val="20"/>
          <w:szCs w:val="20"/>
        </w:rPr>
        <w:t xml:space="preserve">Acerca de FOTON INTERNACIONAL: </w:t>
      </w:r>
    </w:p>
    <w:p w14:paraId="475AC124" w14:textId="7D24F7A7" w:rsidR="00A9061D" w:rsidRPr="007835A4" w:rsidRDefault="00A9061D" w:rsidP="00A9061D">
      <w:pPr>
        <w:spacing w:after="0"/>
        <w:jc w:val="both"/>
        <w:rPr>
          <w:i/>
          <w:iCs/>
          <w:sz w:val="20"/>
          <w:szCs w:val="20"/>
        </w:rPr>
      </w:pPr>
      <w:r w:rsidRPr="007835A4">
        <w:rPr>
          <w:i/>
          <w:iCs/>
          <w:sz w:val="20"/>
          <w:szCs w:val="20"/>
        </w:rPr>
        <w:t>Con más de 1</w:t>
      </w:r>
      <w:r w:rsidR="00702D42">
        <w:rPr>
          <w:i/>
          <w:iCs/>
          <w:sz w:val="20"/>
          <w:szCs w:val="20"/>
        </w:rPr>
        <w:t>2</w:t>
      </w:r>
      <w:r w:rsidRPr="007835A4">
        <w:rPr>
          <w:i/>
          <w:iCs/>
          <w:sz w:val="20"/>
          <w:szCs w:val="20"/>
        </w:rPr>
        <w:t xml:space="preserve">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14:paraId="7FB04FA0" w14:textId="77777777" w:rsidR="00A9061D" w:rsidRDefault="00A9061D" w:rsidP="00A9061D">
      <w:pPr>
        <w:spacing w:after="0"/>
        <w:jc w:val="both"/>
        <w:rPr>
          <w:sz w:val="20"/>
          <w:szCs w:val="20"/>
        </w:rPr>
      </w:pPr>
    </w:p>
    <w:p w14:paraId="29EBAD41" w14:textId="77777777" w:rsidR="00A9061D" w:rsidRDefault="00A9061D" w:rsidP="00A9061D">
      <w:pPr>
        <w:spacing w:after="0"/>
        <w:jc w:val="both"/>
        <w:rPr>
          <w:b/>
          <w:sz w:val="20"/>
          <w:szCs w:val="20"/>
        </w:rPr>
      </w:pPr>
      <w:r>
        <w:rPr>
          <w:b/>
          <w:sz w:val="20"/>
          <w:szCs w:val="20"/>
        </w:rPr>
        <w:t>Acerca de GRUPO CORVEN:</w:t>
      </w:r>
    </w:p>
    <w:p w14:paraId="1C85EBDF" w14:textId="77777777" w:rsidR="0025620D" w:rsidRPr="0025620D" w:rsidRDefault="0025620D" w:rsidP="0025620D">
      <w:pPr>
        <w:spacing w:after="0"/>
        <w:jc w:val="both"/>
        <w:rPr>
          <w:i/>
          <w:sz w:val="20"/>
          <w:szCs w:val="20"/>
        </w:rPr>
      </w:pPr>
      <w:r w:rsidRPr="0025620D">
        <w:rPr>
          <w:i/>
          <w:sz w:val="20"/>
          <w:szCs w:val="20"/>
        </w:rPr>
        <w:t>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14:paraId="58B67AA4" w14:textId="77777777" w:rsidR="0025620D" w:rsidRPr="0025620D" w:rsidRDefault="0025620D" w:rsidP="0025620D">
      <w:pPr>
        <w:spacing w:after="0"/>
        <w:jc w:val="both"/>
        <w:rPr>
          <w:i/>
          <w:sz w:val="20"/>
          <w:szCs w:val="20"/>
        </w:rPr>
      </w:pPr>
      <w:r w:rsidRPr="0025620D">
        <w:rPr>
          <w:i/>
          <w:sz w:val="20"/>
          <w:szCs w:val="20"/>
        </w:rPr>
        <w:t>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14:paraId="6B8BBAFE" w14:textId="77777777" w:rsidR="0025620D" w:rsidRPr="0025620D" w:rsidRDefault="0025620D" w:rsidP="0025620D">
      <w:pPr>
        <w:spacing w:after="0"/>
        <w:jc w:val="both"/>
        <w:rPr>
          <w:i/>
          <w:sz w:val="20"/>
          <w:szCs w:val="20"/>
        </w:rPr>
      </w:pPr>
      <w:r w:rsidRPr="0025620D">
        <w:rPr>
          <w:i/>
          <w:sz w:val="20"/>
          <w:szCs w:val="20"/>
        </w:rPr>
        <w:t>Grupo Corven posee un potente porfolio de marcas, cada una de las cuales ofrecen respuestas innovadoras en soluciones y servicios para la movilidad del futuro.</w:t>
      </w:r>
    </w:p>
    <w:p w14:paraId="60F16550" w14:textId="77777777" w:rsidR="008D2226" w:rsidRPr="00A9061D" w:rsidRDefault="00A9061D" w:rsidP="00A9061D">
      <w:pPr>
        <w:spacing w:after="0"/>
        <w:jc w:val="both"/>
        <w:rPr>
          <w:b/>
          <w:sz w:val="20"/>
          <w:szCs w:val="20"/>
        </w:rPr>
      </w:pPr>
      <w:r>
        <w:rPr>
          <w:b/>
          <w:sz w:val="20"/>
          <w:szCs w:val="20"/>
        </w:rPr>
        <w:t>GRUPO CORVEN: NOS MOVEMOS AL FUTURO CON VOS</w:t>
      </w:r>
    </w:p>
    <w:sectPr w:rsidR="008D2226" w:rsidRPr="00A9061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F372" w14:textId="77777777" w:rsidR="008B5ADB" w:rsidRDefault="008B5ADB" w:rsidP="000E02F1">
      <w:pPr>
        <w:spacing w:after="0" w:line="240" w:lineRule="auto"/>
      </w:pPr>
      <w:r>
        <w:separator/>
      </w:r>
    </w:p>
  </w:endnote>
  <w:endnote w:type="continuationSeparator" w:id="0">
    <w:p w14:paraId="058F2723" w14:textId="77777777" w:rsidR="008B5ADB" w:rsidRDefault="008B5ADB" w:rsidP="000E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68694"/>
      <w:docPartObj>
        <w:docPartGallery w:val="Page Numbers (Bottom of Page)"/>
        <w:docPartUnique/>
      </w:docPartObj>
    </w:sdtPr>
    <w:sdtEndPr/>
    <w:sdtContent>
      <w:p w14:paraId="7BC3DBA4" w14:textId="2ECEE806" w:rsidR="000E02F1" w:rsidRDefault="000E02F1">
        <w:pPr>
          <w:pStyle w:val="Piedepgina"/>
          <w:jc w:val="right"/>
        </w:pPr>
        <w:r>
          <w:fldChar w:fldCharType="begin"/>
        </w:r>
        <w:r>
          <w:instrText>PAGE   \* MERGEFORMAT</w:instrText>
        </w:r>
        <w:r>
          <w:fldChar w:fldCharType="separate"/>
        </w:r>
        <w:r w:rsidR="00480BCA" w:rsidRPr="00480BCA">
          <w:rPr>
            <w:noProof/>
            <w:lang w:val="es-ES"/>
          </w:rPr>
          <w:t>5</w:t>
        </w:r>
        <w:r>
          <w:fldChar w:fldCharType="end"/>
        </w:r>
      </w:p>
    </w:sdtContent>
  </w:sdt>
  <w:p w14:paraId="23CE1BE4" w14:textId="77777777" w:rsidR="000E02F1" w:rsidRDefault="000E02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0D1E8" w14:textId="77777777" w:rsidR="008B5ADB" w:rsidRDefault="008B5ADB" w:rsidP="000E02F1">
      <w:pPr>
        <w:spacing w:after="0" w:line="240" w:lineRule="auto"/>
      </w:pPr>
      <w:r>
        <w:separator/>
      </w:r>
    </w:p>
  </w:footnote>
  <w:footnote w:type="continuationSeparator" w:id="0">
    <w:p w14:paraId="7262DAF9" w14:textId="77777777" w:rsidR="008B5ADB" w:rsidRDefault="008B5ADB" w:rsidP="000E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8A6D" w14:textId="5B54BCCF" w:rsidR="00B741D5" w:rsidRDefault="00B741D5" w:rsidP="00B741D5">
    <w:pPr>
      <w:pStyle w:val="Encabezado"/>
      <w:jc w:val="right"/>
    </w:pPr>
    <w:r>
      <w:rPr>
        <w:rFonts w:eastAsia="Cambria"/>
        <w:noProof/>
        <w:sz w:val="28"/>
        <w:szCs w:val="28"/>
        <w:lang w:eastAsia="es-AR"/>
      </w:rPr>
      <w:drawing>
        <wp:inline distT="0" distB="0" distL="0" distR="0" wp14:anchorId="5CDC2AD0" wp14:editId="2C783E74">
          <wp:extent cx="2313657" cy="1301568"/>
          <wp:effectExtent l="0" t="0" r="0" b="0"/>
          <wp:docPr id="22894063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0633"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337953" cy="1315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D67D5"/>
    <w:multiLevelType w:val="hybridMultilevel"/>
    <w:tmpl w:val="3EAA5C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CF564CE"/>
    <w:multiLevelType w:val="hybridMultilevel"/>
    <w:tmpl w:val="F6F22D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F064746"/>
    <w:multiLevelType w:val="hybridMultilevel"/>
    <w:tmpl w:val="984889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9FF19BA"/>
    <w:multiLevelType w:val="hybridMultilevel"/>
    <w:tmpl w:val="52284E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2E1709A"/>
    <w:multiLevelType w:val="hybridMultilevel"/>
    <w:tmpl w:val="208CDD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544031C"/>
    <w:multiLevelType w:val="hybridMultilevel"/>
    <w:tmpl w:val="01F807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1B"/>
    <w:rsid w:val="0000722B"/>
    <w:rsid w:val="000200DC"/>
    <w:rsid w:val="00020D76"/>
    <w:rsid w:val="00022E86"/>
    <w:rsid w:val="00043165"/>
    <w:rsid w:val="00043FA2"/>
    <w:rsid w:val="00052B54"/>
    <w:rsid w:val="000C3946"/>
    <w:rsid w:val="000C6F8C"/>
    <w:rsid w:val="000D1AC5"/>
    <w:rsid w:val="000D31BE"/>
    <w:rsid w:val="000D4D7C"/>
    <w:rsid w:val="000E02F1"/>
    <w:rsid w:val="000E1665"/>
    <w:rsid w:val="0010759B"/>
    <w:rsid w:val="00111645"/>
    <w:rsid w:val="001137DA"/>
    <w:rsid w:val="00123D66"/>
    <w:rsid w:val="00163927"/>
    <w:rsid w:val="00175CC7"/>
    <w:rsid w:val="001836C2"/>
    <w:rsid w:val="001D3BE5"/>
    <w:rsid w:val="002002FE"/>
    <w:rsid w:val="00230480"/>
    <w:rsid w:val="002371C2"/>
    <w:rsid w:val="00241800"/>
    <w:rsid w:val="0025620D"/>
    <w:rsid w:val="002832D6"/>
    <w:rsid w:val="0029723E"/>
    <w:rsid w:val="002B3BEC"/>
    <w:rsid w:val="002D1962"/>
    <w:rsid w:val="002F1082"/>
    <w:rsid w:val="002F560E"/>
    <w:rsid w:val="00311EEE"/>
    <w:rsid w:val="00314793"/>
    <w:rsid w:val="003329AB"/>
    <w:rsid w:val="003335CB"/>
    <w:rsid w:val="00351547"/>
    <w:rsid w:val="00353D7C"/>
    <w:rsid w:val="00376DB4"/>
    <w:rsid w:val="003964B8"/>
    <w:rsid w:val="003A5C1F"/>
    <w:rsid w:val="003B0413"/>
    <w:rsid w:val="003B7208"/>
    <w:rsid w:val="003C1A89"/>
    <w:rsid w:val="003E05C2"/>
    <w:rsid w:val="00404BA4"/>
    <w:rsid w:val="004126A1"/>
    <w:rsid w:val="004202A5"/>
    <w:rsid w:val="004214ED"/>
    <w:rsid w:val="00462CAB"/>
    <w:rsid w:val="00464461"/>
    <w:rsid w:val="0047048A"/>
    <w:rsid w:val="004763BC"/>
    <w:rsid w:val="00480BCA"/>
    <w:rsid w:val="00496476"/>
    <w:rsid w:val="004A0A37"/>
    <w:rsid w:val="004A1742"/>
    <w:rsid w:val="004F182A"/>
    <w:rsid w:val="004F2C4B"/>
    <w:rsid w:val="00507023"/>
    <w:rsid w:val="00523F6A"/>
    <w:rsid w:val="00531C7F"/>
    <w:rsid w:val="005673E5"/>
    <w:rsid w:val="005853EC"/>
    <w:rsid w:val="00590481"/>
    <w:rsid w:val="005A4312"/>
    <w:rsid w:val="005B231B"/>
    <w:rsid w:val="005B4BAE"/>
    <w:rsid w:val="005E79DA"/>
    <w:rsid w:val="005F348A"/>
    <w:rsid w:val="005F3E6C"/>
    <w:rsid w:val="005F3FDF"/>
    <w:rsid w:val="00621B17"/>
    <w:rsid w:val="00622963"/>
    <w:rsid w:val="00624399"/>
    <w:rsid w:val="00633589"/>
    <w:rsid w:val="00636000"/>
    <w:rsid w:val="00666169"/>
    <w:rsid w:val="00667DCB"/>
    <w:rsid w:val="00694597"/>
    <w:rsid w:val="006B544C"/>
    <w:rsid w:val="006E1202"/>
    <w:rsid w:val="006E346B"/>
    <w:rsid w:val="00702D42"/>
    <w:rsid w:val="0073164C"/>
    <w:rsid w:val="0075043F"/>
    <w:rsid w:val="00754798"/>
    <w:rsid w:val="0076560C"/>
    <w:rsid w:val="007835A4"/>
    <w:rsid w:val="0079550C"/>
    <w:rsid w:val="007A0267"/>
    <w:rsid w:val="007B4B6F"/>
    <w:rsid w:val="007F7724"/>
    <w:rsid w:val="00801909"/>
    <w:rsid w:val="008020BA"/>
    <w:rsid w:val="00865C2A"/>
    <w:rsid w:val="008668CF"/>
    <w:rsid w:val="00877B29"/>
    <w:rsid w:val="008851FE"/>
    <w:rsid w:val="00885555"/>
    <w:rsid w:val="00886B94"/>
    <w:rsid w:val="008A6EC1"/>
    <w:rsid w:val="008B0ABB"/>
    <w:rsid w:val="008B5ADB"/>
    <w:rsid w:val="008C06F2"/>
    <w:rsid w:val="008D06A4"/>
    <w:rsid w:val="008D2226"/>
    <w:rsid w:val="008D376A"/>
    <w:rsid w:val="008D7287"/>
    <w:rsid w:val="009049E8"/>
    <w:rsid w:val="00916616"/>
    <w:rsid w:val="00923813"/>
    <w:rsid w:val="0092781B"/>
    <w:rsid w:val="00934306"/>
    <w:rsid w:val="00956232"/>
    <w:rsid w:val="00971DE5"/>
    <w:rsid w:val="009863E3"/>
    <w:rsid w:val="00986CFB"/>
    <w:rsid w:val="00993610"/>
    <w:rsid w:val="00A144E3"/>
    <w:rsid w:val="00A27F40"/>
    <w:rsid w:val="00A31AE1"/>
    <w:rsid w:val="00A50825"/>
    <w:rsid w:val="00A7095D"/>
    <w:rsid w:val="00A9061D"/>
    <w:rsid w:val="00AC1894"/>
    <w:rsid w:val="00AC5903"/>
    <w:rsid w:val="00AC5D62"/>
    <w:rsid w:val="00AD1CE2"/>
    <w:rsid w:val="00AD5E35"/>
    <w:rsid w:val="00B24431"/>
    <w:rsid w:val="00B4277D"/>
    <w:rsid w:val="00B44E0C"/>
    <w:rsid w:val="00B53CEB"/>
    <w:rsid w:val="00B741D5"/>
    <w:rsid w:val="00B93498"/>
    <w:rsid w:val="00BE370C"/>
    <w:rsid w:val="00C23F5E"/>
    <w:rsid w:val="00C27FED"/>
    <w:rsid w:val="00C3029C"/>
    <w:rsid w:val="00C37BEC"/>
    <w:rsid w:val="00C72FF9"/>
    <w:rsid w:val="00C81FE1"/>
    <w:rsid w:val="00C84AD7"/>
    <w:rsid w:val="00C870EB"/>
    <w:rsid w:val="00CC7284"/>
    <w:rsid w:val="00CE2F31"/>
    <w:rsid w:val="00CF1207"/>
    <w:rsid w:val="00CF43BD"/>
    <w:rsid w:val="00D01617"/>
    <w:rsid w:val="00D045EE"/>
    <w:rsid w:val="00D33C4F"/>
    <w:rsid w:val="00D47D35"/>
    <w:rsid w:val="00D70BFD"/>
    <w:rsid w:val="00D7382E"/>
    <w:rsid w:val="00D805F6"/>
    <w:rsid w:val="00D95E7F"/>
    <w:rsid w:val="00DD5C1F"/>
    <w:rsid w:val="00DE64A9"/>
    <w:rsid w:val="00DF6F7A"/>
    <w:rsid w:val="00E029F3"/>
    <w:rsid w:val="00E354A6"/>
    <w:rsid w:val="00E35E5F"/>
    <w:rsid w:val="00E52F3A"/>
    <w:rsid w:val="00E74145"/>
    <w:rsid w:val="00E95F82"/>
    <w:rsid w:val="00E96570"/>
    <w:rsid w:val="00E96B0B"/>
    <w:rsid w:val="00EA6A08"/>
    <w:rsid w:val="00EB224F"/>
    <w:rsid w:val="00EB2807"/>
    <w:rsid w:val="00EB320F"/>
    <w:rsid w:val="00EE584A"/>
    <w:rsid w:val="00EE5D67"/>
    <w:rsid w:val="00EF3609"/>
    <w:rsid w:val="00EF6A51"/>
    <w:rsid w:val="00F11011"/>
    <w:rsid w:val="00F457B4"/>
    <w:rsid w:val="00F60C7D"/>
    <w:rsid w:val="00F77F5B"/>
    <w:rsid w:val="00F81D9F"/>
    <w:rsid w:val="00F85FC6"/>
    <w:rsid w:val="00FC3FD5"/>
    <w:rsid w:val="00FF2D38"/>
    <w:rsid w:val="00FF45DD"/>
    <w:rsid w:val="00FF4D16"/>
    <w:rsid w:val="0B717252"/>
    <w:rsid w:val="1FC2076C"/>
    <w:rsid w:val="2C7D4840"/>
    <w:rsid w:val="4DB34CEE"/>
    <w:rsid w:val="513161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163B"/>
  <w15:chartTrackingRefBased/>
  <w15:docId w15:val="{4C865055-9626-4D9F-B6DC-C1146AB8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413"/>
    <w:pPr>
      <w:ind w:left="720"/>
      <w:contextualSpacing/>
    </w:pPr>
  </w:style>
  <w:style w:type="paragraph" w:styleId="Encabezado">
    <w:name w:val="header"/>
    <w:basedOn w:val="Normal"/>
    <w:link w:val="EncabezadoCar"/>
    <w:uiPriority w:val="99"/>
    <w:unhideWhenUsed/>
    <w:rsid w:val="000E0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02F1"/>
  </w:style>
  <w:style w:type="paragraph" w:styleId="Piedepgina">
    <w:name w:val="footer"/>
    <w:basedOn w:val="Normal"/>
    <w:link w:val="PiedepginaCar"/>
    <w:uiPriority w:val="99"/>
    <w:unhideWhenUsed/>
    <w:rsid w:val="000E02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02F1"/>
  </w:style>
  <w:style w:type="character" w:styleId="Refdecomentario">
    <w:name w:val="annotation reference"/>
    <w:basedOn w:val="Fuentedeprrafopredeter"/>
    <w:uiPriority w:val="99"/>
    <w:semiHidden/>
    <w:unhideWhenUsed/>
    <w:rsid w:val="00EA6A08"/>
    <w:rPr>
      <w:sz w:val="16"/>
      <w:szCs w:val="16"/>
    </w:rPr>
  </w:style>
  <w:style w:type="paragraph" w:styleId="Textocomentario">
    <w:name w:val="annotation text"/>
    <w:basedOn w:val="Normal"/>
    <w:link w:val="TextocomentarioCar"/>
    <w:uiPriority w:val="99"/>
    <w:unhideWhenUsed/>
    <w:rsid w:val="00EA6A08"/>
    <w:pPr>
      <w:spacing w:line="240" w:lineRule="auto"/>
    </w:pPr>
    <w:rPr>
      <w:sz w:val="20"/>
      <w:szCs w:val="20"/>
    </w:rPr>
  </w:style>
  <w:style w:type="character" w:customStyle="1" w:styleId="TextocomentarioCar">
    <w:name w:val="Texto comentario Car"/>
    <w:basedOn w:val="Fuentedeprrafopredeter"/>
    <w:link w:val="Textocomentario"/>
    <w:uiPriority w:val="99"/>
    <w:rsid w:val="00EA6A08"/>
    <w:rPr>
      <w:sz w:val="20"/>
      <w:szCs w:val="20"/>
    </w:rPr>
  </w:style>
  <w:style w:type="paragraph" w:styleId="Textodeglobo">
    <w:name w:val="Balloon Text"/>
    <w:basedOn w:val="Normal"/>
    <w:link w:val="TextodegloboCar"/>
    <w:uiPriority w:val="99"/>
    <w:semiHidden/>
    <w:unhideWhenUsed/>
    <w:rsid w:val="00EA6A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A08"/>
    <w:rPr>
      <w:rFonts w:ascii="Segoe UI" w:hAnsi="Segoe UI" w:cs="Segoe UI"/>
      <w:sz w:val="18"/>
      <w:szCs w:val="18"/>
    </w:rPr>
  </w:style>
  <w:style w:type="character" w:styleId="Hipervnculo">
    <w:name w:val="Hyperlink"/>
    <w:basedOn w:val="Fuentedeprrafopredeter"/>
    <w:uiPriority w:val="99"/>
    <w:unhideWhenUsed/>
    <w:rsid w:val="00D33C4F"/>
    <w:rPr>
      <w:color w:val="0563C1" w:themeColor="hyperlink"/>
      <w:u w:val="single"/>
    </w:rPr>
  </w:style>
  <w:style w:type="character" w:styleId="Textoennegrita">
    <w:name w:val="Strong"/>
    <w:basedOn w:val="Fuentedeprrafopredeter"/>
    <w:uiPriority w:val="22"/>
    <w:qFormat/>
    <w:rsid w:val="0073164C"/>
    <w:rPr>
      <w:b/>
      <w:bCs/>
    </w:rPr>
  </w:style>
  <w:style w:type="paragraph" w:styleId="Asuntodelcomentario">
    <w:name w:val="annotation subject"/>
    <w:basedOn w:val="Textocomentario"/>
    <w:next w:val="Textocomentario"/>
    <w:link w:val="AsuntodelcomentarioCar"/>
    <w:uiPriority w:val="99"/>
    <w:semiHidden/>
    <w:unhideWhenUsed/>
    <w:rsid w:val="005B231B"/>
    <w:rPr>
      <w:b/>
      <w:bCs/>
    </w:rPr>
  </w:style>
  <w:style w:type="character" w:customStyle="1" w:styleId="AsuntodelcomentarioCar">
    <w:name w:val="Asunto del comentario Car"/>
    <w:basedOn w:val="TextocomentarioCar"/>
    <w:link w:val="Asuntodelcomentario"/>
    <w:uiPriority w:val="99"/>
    <w:semiHidden/>
    <w:rsid w:val="005B231B"/>
    <w:rPr>
      <w:b/>
      <w:bCs/>
      <w:sz w:val="20"/>
      <w:szCs w:val="20"/>
    </w:rPr>
  </w:style>
  <w:style w:type="character" w:customStyle="1" w:styleId="Mencinsinresolver1">
    <w:name w:val="Mención sin resolver1"/>
    <w:basedOn w:val="Fuentedeprrafopredeter"/>
    <w:uiPriority w:val="99"/>
    <w:semiHidden/>
    <w:unhideWhenUsed/>
    <w:rsid w:val="00D8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0045">
      <w:bodyDiv w:val="1"/>
      <w:marLeft w:val="0"/>
      <w:marRight w:val="0"/>
      <w:marTop w:val="0"/>
      <w:marBottom w:val="0"/>
      <w:divBdr>
        <w:top w:val="none" w:sz="0" w:space="0" w:color="auto"/>
        <w:left w:val="none" w:sz="0" w:space="0" w:color="auto"/>
        <w:bottom w:val="none" w:sz="0" w:space="0" w:color="auto"/>
        <w:right w:val="none" w:sz="0" w:space="0" w:color="auto"/>
      </w:divBdr>
    </w:div>
    <w:div w:id="537856689">
      <w:bodyDiv w:val="1"/>
      <w:marLeft w:val="0"/>
      <w:marRight w:val="0"/>
      <w:marTop w:val="0"/>
      <w:marBottom w:val="0"/>
      <w:divBdr>
        <w:top w:val="none" w:sz="0" w:space="0" w:color="auto"/>
        <w:left w:val="none" w:sz="0" w:space="0" w:color="auto"/>
        <w:bottom w:val="none" w:sz="0" w:space="0" w:color="auto"/>
        <w:right w:val="none" w:sz="0" w:space="0" w:color="auto"/>
      </w:divBdr>
      <w:divsChild>
        <w:div w:id="7879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29914">
      <w:bodyDiv w:val="1"/>
      <w:marLeft w:val="0"/>
      <w:marRight w:val="0"/>
      <w:marTop w:val="0"/>
      <w:marBottom w:val="0"/>
      <w:divBdr>
        <w:top w:val="none" w:sz="0" w:space="0" w:color="auto"/>
        <w:left w:val="none" w:sz="0" w:space="0" w:color="auto"/>
        <w:bottom w:val="none" w:sz="0" w:space="0" w:color="auto"/>
        <w:right w:val="none" w:sz="0" w:space="0" w:color="auto"/>
      </w:divBdr>
    </w:div>
    <w:div w:id="1048844372">
      <w:bodyDiv w:val="1"/>
      <w:marLeft w:val="0"/>
      <w:marRight w:val="0"/>
      <w:marTop w:val="0"/>
      <w:marBottom w:val="0"/>
      <w:divBdr>
        <w:top w:val="none" w:sz="0" w:space="0" w:color="auto"/>
        <w:left w:val="none" w:sz="0" w:space="0" w:color="auto"/>
        <w:bottom w:val="none" w:sz="0" w:space="0" w:color="auto"/>
        <w:right w:val="none" w:sz="0" w:space="0" w:color="auto"/>
      </w:divBdr>
    </w:div>
    <w:div w:id="1547522796">
      <w:bodyDiv w:val="1"/>
      <w:marLeft w:val="0"/>
      <w:marRight w:val="0"/>
      <w:marTop w:val="0"/>
      <w:marBottom w:val="0"/>
      <w:divBdr>
        <w:top w:val="none" w:sz="0" w:space="0" w:color="auto"/>
        <w:left w:val="none" w:sz="0" w:space="0" w:color="auto"/>
        <w:bottom w:val="none" w:sz="0" w:space="0" w:color="auto"/>
        <w:right w:val="none" w:sz="0" w:space="0" w:color="auto"/>
      </w:divBdr>
    </w:div>
    <w:div w:id="1794907950">
      <w:bodyDiv w:val="1"/>
      <w:marLeft w:val="0"/>
      <w:marRight w:val="0"/>
      <w:marTop w:val="0"/>
      <w:marBottom w:val="0"/>
      <w:divBdr>
        <w:top w:val="none" w:sz="0" w:space="0" w:color="auto"/>
        <w:left w:val="none" w:sz="0" w:space="0" w:color="auto"/>
        <w:bottom w:val="none" w:sz="0" w:space="0" w:color="auto"/>
        <w:right w:val="none" w:sz="0" w:space="0" w:color="auto"/>
      </w:divBdr>
      <w:divsChild>
        <w:div w:id="1534418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1375</Words>
  <Characters>7564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Diario La Nacion</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Cuneo, Diego (Editor)</dc:creator>
  <cp:keywords/>
  <dc:description/>
  <cp:lastModifiedBy>Cuneo, Diego (Editor)</cp:lastModifiedBy>
  <cp:revision>9</cp:revision>
  <dcterms:created xsi:type="dcterms:W3CDTF">2025-08-05T00:17:00Z</dcterms:created>
  <dcterms:modified xsi:type="dcterms:W3CDTF">2025-08-07T17:45:00Z</dcterms:modified>
</cp:coreProperties>
</file>